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E7" w:rsidRDefault="009669E7" w:rsidP="00414B7E">
      <w:pPr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57406AC" wp14:editId="2F30DA9D">
            <wp:extent cx="2593848" cy="9601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4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 wp14:anchorId="643B6C65" wp14:editId="56BA3D7A">
            <wp:simplePos x="0" y="0"/>
            <wp:positionH relativeFrom="page">
              <wp:posOffset>-157480</wp:posOffset>
            </wp:positionH>
            <wp:positionV relativeFrom="margin">
              <wp:posOffset>4628515</wp:posOffset>
            </wp:positionV>
            <wp:extent cx="7727950" cy="6629400"/>
            <wp:effectExtent l="0" t="0" r="0" b="0"/>
            <wp:wrapNone/>
            <wp:docPr id="29" name="Рисунок 29" descr="техописа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описание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662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9669E7" w:rsidP="009669E7">
      <w:pPr>
        <w:pStyle w:val="Doctitle"/>
        <w:tabs>
          <w:tab w:val="left" w:pos="1842"/>
          <w:tab w:val="center" w:pos="5233"/>
        </w:tabs>
        <w:rPr>
          <w:rFonts w:ascii="Times New Roman" w:hAnsi="Times New Roman"/>
          <w:caps/>
          <w:lang w:val="ru-RU"/>
        </w:rPr>
      </w:pPr>
      <w:r>
        <w:rPr>
          <w:rFonts w:ascii="Times New Roman" w:hAnsi="Times New Roman"/>
          <w:b w:val="0"/>
          <w:sz w:val="36"/>
          <w:szCs w:val="36"/>
          <w:lang w:val="ru-RU"/>
        </w:rPr>
        <w:t xml:space="preserve">               </w:t>
      </w:r>
      <w:r w:rsidR="008B7E27" w:rsidRPr="00074E49">
        <w:rPr>
          <w:rFonts w:ascii="Times New Roman" w:hAnsi="Times New Roman"/>
          <w:sz w:val="36"/>
          <w:szCs w:val="36"/>
          <w:lang w:val="en-US"/>
        </w:rPr>
        <w:t>V</w:t>
      </w:r>
      <w:r w:rsidR="00A54CF2">
        <w:rPr>
          <w:rFonts w:ascii="Times New Roman" w:hAnsi="Times New Roman"/>
          <w:sz w:val="36"/>
          <w:szCs w:val="36"/>
          <w:lang w:val="en-US"/>
        </w:rPr>
        <w:t>I</w:t>
      </w:r>
      <w:r>
        <w:rPr>
          <w:rFonts w:ascii="Times New Roman" w:hAnsi="Times New Roman"/>
          <w:caps/>
          <w:lang w:val="ru-RU"/>
        </w:rPr>
        <w:tab/>
        <w:t xml:space="preserve">Региональный чемпионат </w:t>
      </w:r>
    </w:p>
    <w:p w:rsidR="009669E7" w:rsidRDefault="009669E7" w:rsidP="009669E7">
      <w:pPr>
        <w:pStyle w:val="Doctitle"/>
        <w:jc w:val="center"/>
        <w:rPr>
          <w:rFonts w:ascii="Times New Roman" w:hAnsi="Times New Roman"/>
          <w:caps/>
          <w:lang w:val="ru-RU"/>
        </w:rPr>
      </w:pPr>
      <w:r>
        <w:rPr>
          <w:rFonts w:ascii="Times New Roman" w:hAnsi="Times New Roman"/>
          <w:caps/>
          <w:lang w:val="ru-RU"/>
        </w:rPr>
        <w:t>«Молодые профессионалы» (</w:t>
      </w:r>
      <w:r>
        <w:rPr>
          <w:rFonts w:ascii="Times New Roman" w:hAnsi="Times New Roman"/>
          <w:caps/>
          <w:lang w:val="en-US"/>
        </w:rPr>
        <w:t>WorldSkills</w:t>
      </w:r>
      <w:r>
        <w:rPr>
          <w:rFonts w:ascii="Times New Roman" w:hAnsi="Times New Roman"/>
          <w:caps/>
          <w:lang w:val="ru-RU"/>
        </w:rPr>
        <w:t xml:space="preserve"> </w:t>
      </w:r>
      <w:r>
        <w:rPr>
          <w:rFonts w:ascii="Times New Roman" w:hAnsi="Times New Roman"/>
          <w:caps/>
          <w:lang w:val="en-US"/>
        </w:rPr>
        <w:t>Russia</w:t>
      </w:r>
      <w:r>
        <w:rPr>
          <w:rFonts w:ascii="Times New Roman" w:hAnsi="Times New Roman"/>
          <w:caps/>
          <w:lang w:val="ru-RU"/>
        </w:rPr>
        <w:t>)</w:t>
      </w:r>
    </w:p>
    <w:p w:rsidR="009669E7" w:rsidRPr="00D85292" w:rsidRDefault="009669E7" w:rsidP="009669E7">
      <w:pPr>
        <w:pStyle w:val="Doctitle"/>
        <w:jc w:val="center"/>
        <w:rPr>
          <w:rFonts w:ascii="Times New Roman" w:hAnsi="Times New Roman"/>
          <w:caps/>
          <w:color w:val="0D0D0D"/>
          <w:szCs w:val="44"/>
          <w:lang w:val="ru-RU"/>
        </w:rPr>
      </w:pPr>
      <w:r>
        <w:rPr>
          <w:rFonts w:ascii="Times New Roman" w:hAnsi="Times New Roman"/>
          <w:color w:val="0D0D0D"/>
          <w:szCs w:val="44"/>
          <w:lang w:val="ru-RU"/>
        </w:rPr>
        <w:t>КРАСНОДАРСКОГО КРАЯ</w:t>
      </w:r>
    </w:p>
    <w:p w:rsidR="009669E7" w:rsidRDefault="009669E7" w:rsidP="009669E7">
      <w:pPr>
        <w:pStyle w:val="Doctitle"/>
        <w:jc w:val="center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8669655</wp:posOffset>
            </wp:positionV>
            <wp:extent cx="1027430" cy="60007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8669655</wp:posOffset>
            </wp:positionV>
            <wp:extent cx="1027430" cy="60007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8669655</wp:posOffset>
            </wp:positionV>
            <wp:extent cx="1027430" cy="6000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aps/>
          <w:lang w:val="ru-RU"/>
        </w:rPr>
        <w:t>конкурсное задание</w:t>
      </w:r>
      <w:r>
        <w:rPr>
          <w:rFonts w:ascii="Times New Roman" w:hAnsi="Times New Roman"/>
          <w:lang w:val="ru-RU"/>
        </w:rPr>
        <w:t xml:space="preserve"> </w:t>
      </w:r>
    </w:p>
    <w:p w:rsidR="009669E7" w:rsidRPr="00D85292" w:rsidRDefault="009669E7" w:rsidP="009669E7">
      <w:pPr>
        <w:pStyle w:val="Doctitle"/>
        <w:jc w:val="center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8555355</wp:posOffset>
            </wp:positionV>
            <wp:extent cx="1027430" cy="60007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8555355</wp:posOffset>
            </wp:positionV>
            <wp:extent cx="1027430" cy="60007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8555355</wp:posOffset>
            </wp:positionV>
            <wp:extent cx="1027430" cy="60007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ru-RU"/>
        </w:rPr>
        <w:t>Обслуживание грузовой техники</w:t>
      </w:r>
    </w:p>
    <w:p w:rsidR="009669E7" w:rsidRPr="009669E7" w:rsidRDefault="009669E7" w:rsidP="009669E7">
      <w:pPr>
        <w:pStyle w:val="Doctitle"/>
        <w:jc w:val="center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28110868" wp14:editId="307C433E">
            <wp:simplePos x="0" y="0"/>
            <wp:positionH relativeFrom="column">
              <wp:posOffset>3340100</wp:posOffset>
            </wp:positionH>
            <wp:positionV relativeFrom="paragraph">
              <wp:posOffset>8555355</wp:posOffset>
            </wp:positionV>
            <wp:extent cx="1027430" cy="60007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2A2C639D" wp14:editId="03F63975">
            <wp:simplePos x="0" y="0"/>
            <wp:positionH relativeFrom="column">
              <wp:posOffset>3340100</wp:posOffset>
            </wp:positionH>
            <wp:positionV relativeFrom="paragraph">
              <wp:posOffset>8555355</wp:posOffset>
            </wp:positionV>
            <wp:extent cx="1027430" cy="6000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1806F28E" wp14:editId="5D93FC23">
            <wp:simplePos x="0" y="0"/>
            <wp:positionH relativeFrom="column">
              <wp:posOffset>3340100</wp:posOffset>
            </wp:positionH>
            <wp:positionV relativeFrom="paragraph">
              <wp:posOffset>8555355</wp:posOffset>
            </wp:positionV>
            <wp:extent cx="1027430" cy="6000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669E7" w:rsidTr="00B03341">
        <w:tc>
          <w:tcPr>
            <w:tcW w:w="5069" w:type="dxa"/>
            <w:hideMark/>
          </w:tcPr>
          <w:p w:rsidR="009669E7" w:rsidRDefault="009669E7" w:rsidP="00074E49">
            <w:pPr>
              <w:tabs>
                <w:tab w:val="left" w:pos="4521"/>
                <w:tab w:val="left" w:pos="874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 w:rsidR="00074E49"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t>Филоненко В.В</w:t>
            </w: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t>.</w:t>
            </w:r>
            <w:r w:rsidRPr="00C65017"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Default="00074E49" w:rsidP="009669E7">
      <w:pPr>
        <w:pStyle w:val="bullet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241935</wp:posOffset>
                </wp:positionV>
                <wp:extent cx="861060" cy="15240"/>
                <wp:effectExtent l="11430" t="11430" r="13335" b="1143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22.5pt;margin-top:19.05pt;width:67.8pt;height: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"/>
            </w:pict>
          </mc:Fallback>
        </mc:AlternateContent>
      </w:r>
      <w:r w:rsidR="009669E7">
        <w:rPr>
          <w:rFonts w:ascii="Times New Roman" w:hAnsi="Times New Roman"/>
          <w:sz w:val="28"/>
          <w:szCs w:val="28"/>
          <w:lang w:val="ru-RU"/>
        </w:rPr>
        <w:t>Согласовано</w:t>
      </w:r>
      <w:r w:rsidR="008B7E2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 w:rsidR="009669E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669E7" w:rsidRPr="009669E7" w:rsidRDefault="009669E7">
      <w:pPr>
        <w:rPr>
          <w:rFonts w:ascii="Times New Roman" w:hAnsi="Times New Roman" w:cs="Times New Roman"/>
          <w:b/>
          <w:sz w:val="36"/>
          <w:szCs w:val="36"/>
        </w:rPr>
      </w:pPr>
    </w:p>
    <w:p w:rsidR="0098755D" w:rsidRDefault="00746C39" w:rsidP="00746C39">
      <w:pPr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593848" cy="960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4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5D" w:rsidRDefault="0098755D" w:rsidP="00CE5EC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347C1" w:rsidRDefault="001347C1" w:rsidP="001347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6DC2">
        <w:rPr>
          <w:rFonts w:ascii="Times New Roman" w:hAnsi="Times New Roman" w:cs="Times New Roman"/>
          <w:b/>
          <w:sz w:val="40"/>
          <w:szCs w:val="40"/>
        </w:rPr>
        <w:t>Конкурсное задание.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347C1" w:rsidRPr="00AD6DC2" w:rsidRDefault="001347C1" w:rsidP="001347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8B7E27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="00A54CF2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C95114" w:rsidRPr="00C9511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Регионального </w:t>
      </w:r>
      <w:r w:rsidRPr="00FB1270">
        <w:rPr>
          <w:rFonts w:ascii="Times New Roman" w:hAnsi="Times New Roman" w:cs="Times New Roman"/>
          <w:b/>
          <w:sz w:val="40"/>
          <w:szCs w:val="40"/>
        </w:rPr>
        <w:t>чемпионат</w:t>
      </w:r>
      <w:r>
        <w:rPr>
          <w:rFonts w:ascii="Times New Roman" w:hAnsi="Times New Roman" w:cs="Times New Roman"/>
          <w:b/>
          <w:sz w:val="40"/>
          <w:szCs w:val="40"/>
        </w:rPr>
        <w:t xml:space="preserve">а </w:t>
      </w:r>
      <w:r w:rsidRPr="009B2501">
        <w:rPr>
          <w:rFonts w:ascii="Times New Roman" w:hAnsi="Times New Roman" w:cs="Times New Roman"/>
          <w:sz w:val="40"/>
          <w:szCs w:val="40"/>
        </w:rPr>
        <w:t>«</w:t>
      </w:r>
      <w:r w:rsidRPr="009B2501">
        <w:rPr>
          <w:rStyle w:val="a9"/>
          <w:rFonts w:ascii="Times New Roman" w:hAnsi="Times New Roman" w:cs="Times New Roman"/>
          <w:sz w:val="40"/>
          <w:szCs w:val="40"/>
          <w:bdr w:val="none" w:sz="0" w:space="0" w:color="auto" w:frame="1"/>
        </w:rPr>
        <w:t>Молодые Профессионалы»</w:t>
      </w:r>
      <w:r>
        <w:rPr>
          <w:rStyle w:val="a9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по стандартам</w:t>
      </w:r>
      <w:r w:rsidRPr="00FB127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FB1270">
        <w:rPr>
          <w:rFonts w:ascii="Times New Roman" w:hAnsi="Times New Roman" w:cs="Times New Roman"/>
          <w:b/>
          <w:sz w:val="40"/>
          <w:szCs w:val="40"/>
          <w:lang w:val="en-US"/>
        </w:rPr>
        <w:t>WSR</w:t>
      </w:r>
      <w:r w:rsidR="00C95114">
        <w:rPr>
          <w:rFonts w:ascii="Times New Roman" w:hAnsi="Times New Roman" w:cs="Times New Roman"/>
          <w:b/>
          <w:sz w:val="40"/>
          <w:szCs w:val="40"/>
        </w:rPr>
        <w:t xml:space="preserve">  в</w:t>
      </w:r>
      <w:proofErr w:type="gramEnd"/>
      <w:r w:rsidR="00C95114">
        <w:rPr>
          <w:rFonts w:ascii="Times New Roman" w:hAnsi="Times New Roman" w:cs="Times New Roman"/>
          <w:b/>
          <w:sz w:val="40"/>
          <w:szCs w:val="40"/>
        </w:rPr>
        <w:t xml:space="preserve"> Краснодарском крае 20</w:t>
      </w:r>
      <w:r w:rsidR="00A54CF2">
        <w:rPr>
          <w:rFonts w:ascii="Times New Roman" w:hAnsi="Times New Roman" w:cs="Times New Roman"/>
          <w:b/>
          <w:sz w:val="40"/>
          <w:szCs w:val="40"/>
        </w:rPr>
        <w:t>21</w:t>
      </w:r>
      <w:r w:rsidRPr="00FB1270">
        <w:rPr>
          <w:rFonts w:ascii="Times New Roman" w:hAnsi="Times New Roman" w:cs="Times New Roman"/>
          <w:b/>
          <w:sz w:val="40"/>
          <w:szCs w:val="40"/>
        </w:rPr>
        <w:t>г.</w:t>
      </w:r>
    </w:p>
    <w:p w:rsidR="000A0AE0" w:rsidRPr="00AD6DC2" w:rsidRDefault="00A54CF2" w:rsidP="00381EFB">
      <w:pPr>
        <w:tabs>
          <w:tab w:val="left" w:pos="427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18</w:t>
      </w:r>
      <w:r w:rsidR="00074E4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января</w:t>
      </w:r>
      <w:r w:rsidR="00074E49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24 января</w:t>
      </w:r>
      <w:r w:rsidR="008B7E27">
        <w:rPr>
          <w:rFonts w:ascii="Times New Roman" w:hAnsi="Times New Roman" w:cs="Times New Roman"/>
          <w:b/>
          <w:sz w:val="40"/>
          <w:szCs w:val="40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</w:rPr>
        <w:t>21</w:t>
      </w:r>
      <w:r w:rsidR="00381EFB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AD6DC2" w:rsidRPr="00AD6DC2" w:rsidRDefault="00AD6DC2" w:rsidP="00AD6D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346" w:rsidRPr="00AD6DC2" w:rsidRDefault="00605346" w:rsidP="00AD6D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6DC2">
        <w:rPr>
          <w:rFonts w:ascii="Times New Roman" w:hAnsi="Times New Roman" w:cs="Times New Roman"/>
          <w:b/>
          <w:sz w:val="40"/>
          <w:szCs w:val="40"/>
        </w:rPr>
        <w:t>«</w:t>
      </w:r>
      <w:r w:rsidR="009E10F9">
        <w:rPr>
          <w:rFonts w:ascii="Times New Roman" w:hAnsi="Times New Roman" w:cs="Times New Roman"/>
          <w:b/>
          <w:sz w:val="40"/>
          <w:szCs w:val="40"/>
        </w:rPr>
        <w:t>Обслуживание грузовой техники</w:t>
      </w:r>
      <w:r w:rsidRPr="00AD6DC2">
        <w:rPr>
          <w:rFonts w:ascii="Times New Roman" w:hAnsi="Times New Roman" w:cs="Times New Roman"/>
          <w:b/>
          <w:sz w:val="40"/>
          <w:szCs w:val="40"/>
        </w:rPr>
        <w:t>»</w:t>
      </w:r>
    </w:p>
    <w:p w:rsidR="00AD6DC2" w:rsidRPr="00AD6DC2" w:rsidRDefault="00AD6DC2" w:rsidP="00AD6DC2">
      <w:pP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</w:pPr>
      <w:r w:rsidRPr="00AD6DC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Конкурсное задание включает в себя следующие разделы:</w:t>
      </w:r>
    </w:p>
    <w:p w:rsidR="00AD6DC2" w:rsidRPr="00AD6DC2" w:rsidRDefault="00AD6DC2" w:rsidP="00AD6DC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32"/>
          <w:szCs w:val="32"/>
          <w:lang w:val="ru-RU"/>
        </w:rPr>
      </w:pPr>
      <w:r w:rsidRPr="00AD6DC2">
        <w:rPr>
          <w:rFonts w:ascii="Times New Roman" w:eastAsia="Malgun Gothic" w:hAnsi="Times New Roman"/>
          <w:b w:val="0"/>
          <w:sz w:val="32"/>
          <w:szCs w:val="32"/>
          <w:lang w:val="ru-RU"/>
        </w:rPr>
        <w:t>Введение</w:t>
      </w:r>
    </w:p>
    <w:p w:rsidR="00AD6DC2" w:rsidRPr="00AD6DC2" w:rsidRDefault="00AD6DC2" w:rsidP="00AD6DC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32"/>
          <w:szCs w:val="32"/>
          <w:lang w:val="ru-RU"/>
        </w:rPr>
      </w:pPr>
      <w:r w:rsidRPr="00AD6DC2">
        <w:rPr>
          <w:rFonts w:ascii="Times New Roman" w:eastAsia="Malgun Gothic" w:hAnsi="Times New Roman"/>
          <w:b w:val="0"/>
          <w:sz w:val="32"/>
          <w:szCs w:val="32"/>
          <w:lang w:val="ru-RU"/>
        </w:rPr>
        <w:t>Формы участия в конкурсе</w:t>
      </w:r>
    </w:p>
    <w:p w:rsidR="00AD6DC2" w:rsidRPr="00AD6DC2" w:rsidRDefault="00AD6DC2" w:rsidP="00AD6DC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32"/>
          <w:szCs w:val="32"/>
          <w:lang w:val="ru-RU"/>
        </w:rPr>
      </w:pPr>
      <w:r w:rsidRPr="00AD6DC2">
        <w:rPr>
          <w:rFonts w:ascii="Times New Roman" w:eastAsia="Malgun Gothic" w:hAnsi="Times New Roman"/>
          <w:b w:val="0"/>
          <w:sz w:val="32"/>
          <w:szCs w:val="32"/>
          <w:lang w:val="ru-RU"/>
        </w:rPr>
        <w:t>Задание для конкурса</w:t>
      </w:r>
    </w:p>
    <w:p w:rsidR="00AD6DC2" w:rsidRPr="00AD6DC2" w:rsidRDefault="00AD6DC2" w:rsidP="00AD6DC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32"/>
          <w:szCs w:val="32"/>
          <w:lang w:val="ru-RU"/>
        </w:rPr>
      </w:pPr>
      <w:r w:rsidRPr="00AD6DC2">
        <w:rPr>
          <w:rFonts w:ascii="Times New Roman" w:eastAsia="Malgun Gothic" w:hAnsi="Times New Roman"/>
          <w:b w:val="0"/>
          <w:sz w:val="32"/>
          <w:szCs w:val="32"/>
          <w:lang w:val="ru-RU"/>
        </w:rPr>
        <w:t>Модули задания и необходимое время</w:t>
      </w:r>
    </w:p>
    <w:p w:rsidR="00AD6DC2" w:rsidRPr="00AD6DC2" w:rsidRDefault="00AD6DC2" w:rsidP="00AD6DC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32"/>
          <w:szCs w:val="32"/>
          <w:lang w:val="ru-RU"/>
        </w:rPr>
      </w:pPr>
      <w:r w:rsidRPr="00AD6DC2">
        <w:rPr>
          <w:rFonts w:ascii="Times New Roman" w:eastAsia="Malgun Gothic" w:hAnsi="Times New Roman"/>
          <w:b w:val="0"/>
          <w:sz w:val="32"/>
          <w:szCs w:val="32"/>
          <w:lang w:val="ru-RU"/>
        </w:rPr>
        <w:t>Критерии оценки</w:t>
      </w:r>
    </w:p>
    <w:p w:rsidR="00AD6DC2" w:rsidRDefault="00AD6DC2" w:rsidP="00AD6DC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32"/>
          <w:szCs w:val="32"/>
          <w:lang w:val="ru-RU"/>
        </w:rPr>
      </w:pPr>
      <w:r w:rsidRPr="00AD6DC2">
        <w:rPr>
          <w:rFonts w:ascii="Times New Roman" w:eastAsia="Malgun Gothic" w:hAnsi="Times New Roman"/>
          <w:b w:val="0"/>
          <w:sz w:val="32"/>
          <w:szCs w:val="32"/>
          <w:lang w:val="ru-RU"/>
        </w:rPr>
        <w:t>Необходимые приложения</w:t>
      </w:r>
    </w:p>
    <w:p w:rsidR="00A7415F" w:rsidRPr="009B2501" w:rsidRDefault="00A7415F" w:rsidP="00A7415F">
      <w:pPr>
        <w:pStyle w:val="Doctitle"/>
        <w:ind w:left="720"/>
        <w:rPr>
          <w:rFonts w:ascii="Times New Roman" w:eastAsia="Malgun Gothic" w:hAnsi="Times New Roman"/>
          <w:b w:val="0"/>
          <w:sz w:val="32"/>
          <w:szCs w:val="32"/>
          <w:lang w:val="ru-RU"/>
        </w:rPr>
      </w:pPr>
    </w:p>
    <w:p w:rsidR="00AD6DC2" w:rsidRDefault="00AD6DC2" w:rsidP="00AD6DC2">
      <w:pPr>
        <w:pStyle w:val="Docsubtitle2"/>
        <w:rPr>
          <w:rFonts w:ascii="Times New Roman" w:hAnsi="Times New Roman" w:cs="Times New Roman"/>
          <w:sz w:val="32"/>
          <w:szCs w:val="32"/>
          <w:lang w:val="ru-RU" w:eastAsia="ko-KR"/>
        </w:rPr>
      </w:pPr>
    </w:p>
    <w:p w:rsidR="00381EFB" w:rsidRDefault="002B3820" w:rsidP="002B3820">
      <w:pPr>
        <w:pStyle w:val="Docsubtitle2"/>
        <w:jc w:val="right"/>
        <w:rPr>
          <w:rFonts w:ascii="Times New Roman" w:hAnsi="Times New Roman" w:cs="Times New Roman"/>
          <w:sz w:val="32"/>
          <w:szCs w:val="32"/>
          <w:lang w:val="ru-RU" w:eastAsia="ko-KR"/>
        </w:rPr>
      </w:pPr>
      <w:r>
        <w:rPr>
          <w:rFonts w:ascii="Times New Roman" w:hAnsi="Times New Roman" w:cs="Times New Roman"/>
          <w:sz w:val="32"/>
          <w:szCs w:val="32"/>
          <w:lang w:val="ru-RU" w:eastAsia="ko-KR"/>
        </w:rPr>
        <w:t>Согласованно:</w:t>
      </w:r>
    </w:p>
    <w:p w:rsidR="002B3820" w:rsidRDefault="002B3820" w:rsidP="002B3820">
      <w:pPr>
        <w:pStyle w:val="Docsubtitle2"/>
        <w:jc w:val="right"/>
        <w:rPr>
          <w:rFonts w:ascii="Times New Roman" w:hAnsi="Times New Roman" w:cs="Times New Roman"/>
          <w:sz w:val="32"/>
          <w:szCs w:val="32"/>
          <w:lang w:val="ru-RU" w:eastAsia="ko-KR"/>
        </w:rPr>
      </w:pPr>
      <w:r>
        <w:rPr>
          <w:rFonts w:ascii="Times New Roman" w:hAnsi="Times New Roman" w:cs="Times New Roman"/>
          <w:sz w:val="32"/>
          <w:szCs w:val="32"/>
          <w:lang w:val="ru-RU" w:eastAsia="ko-KR"/>
        </w:rPr>
        <w:t>Менеджер компетенции</w:t>
      </w:r>
    </w:p>
    <w:p w:rsidR="002B3820" w:rsidRDefault="008B7E27" w:rsidP="002B3820">
      <w:pPr>
        <w:pStyle w:val="Docsubtitle2"/>
        <w:jc w:val="right"/>
        <w:rPr>
          <w:rFonts w:ascii="Times New Roman" w:hAnsi="Times New Roman" w:cs="Times New Roman"/>
          <w:sz w:val="32"/>
          <w:szCs w:val="32"/>
          <w:lang w:val="ru-RU" w:eastAsia="ko-KR"/>
        </w:rPr>
      </w:pPr>
      <w:r>
        <w:rPr>
          <w:rFonts w:ascii="Times New Roman" w:hAnsi="Times New Roman" w:cs="Times New Roman"/>
          <w:sz w:val="32"/>
          <w:szCs w:val="32"/>
          <w:lang w:val="ru-RU" w:eastAsia="ko-KR"/>
        </w:rPr>
        <w:t>Толкачёв С.</w:t>
      </w:r>
      <w:r w:rsidR="001E1189">
        <w:rPr>
          <w:rFonts w:ascii="Times New Roman" w:hAnsi="Times New Roman" w:cs="Times New Roman"/>
          <w:sz w:val="32"/>
          <w:szCs w:val="32"/>
          <w:lang w:val="ru-RU" w:eastAsia="ko-KR"/>
        </w:rPr>
        <w:t>О</w:t>
      </w:r>
      <w:r w:rsidR="001D3B7F">
        <w:rPr>
          <w:rFonts w:ascii="Times New Roman" w:hAnsi="Times New Roman" w:cs="Times New Roman"/>
          <w:sz w:val="32"/>
          <w:szCs w:val="32"/>
          <w:lang w:val="ru-RU" w:eastAsia="ko-KR"/>
        </w:rPr>
        <w:t>.</w:t>
      </w:r>
      <w:r w:rsidR="002B3820">
        <w:rPr>
          <w:rFonts w:ascii="Times New Roman" w:hAnsi="Times New Roman" w:cs="Times New Roman"/>
          <w:sz w:val="32"/>
          <w:szCs w:val="32"/>
          <w:lang w:val="ru-RU" w:eastAsia="ko-KR"/>
        </w:rPr>
        <w:t>_______</w:t>
      </w:r>
    </w:p>
    <w:p w:rsidR="002B3820" w:rsidRDefault="002B3820" w:rsidP="002B3820">
      <w:pPr>
        <w:pStyle w:val="Docsubtitle2"/>
        <w:jc w:val="right"/>
        <w:rPr>
          <w:rFonts w:ascii="Times New Roman" w:hAnsi="Times New Roman" w:cs="Times New Roman"/>
          <w:sz w:val="32"/>
          <w:szCs w:val="32"/>
          <w:lang w:val="ru-RU" w:eastAsia="ko-KR"/>
        </w:rPr>
      </w:pPr>
      <w:r>
        <w:rPr>
          <w:rFonts w:ascii="Times New Roman" w:hAnsi="Times New Roman" w:cs="Times New Roman"/>
          <w:sz w:val="32"/>
          <w:szCs w:val="32"/>
          <w:lang w:val="ru-RU" w:eastAsia="ko-KR"/>
        </w:rPr>
        <w:t>Дата_______________</w:t>
      </w:r>
    </w:p>
    <w:p w:rsidR="002B3820" w:rsidRDefault="002B3820" w:rsidP="002B3820">
      <w:pPr>
        <w:pStyle w:val="Docsubtitle2"/>
        <w:jc w:val="right"/>
        <w:rPr>
          <w:rFonts w:ascii="Times New Roman" w:hAnsi="Times New Roman" w:cs="Times New Roman"/>
          <w:sz w:val="32"/>
          <w:szCs w:val="32"/>
          <w:lang w:val="ru-RU" w:eastAsia="ko-KR"/>
        </w:rPr>
      </w:pPr>
    </w:p>
    <w:p w:rsidR="002B3820" w:rsidRDefault="002B3820" w:rsidP="00AD6DC2">
      <w:pPr>
        <w:pStyle w:val="Docsubtitle2"/>
        <w:rPr>
          <w:rFonts w:ascii="Times New Roman" w:hAnsi="Times New Roman" w:cs="Times New Roman"/>
          <w:sz w:val="32"/>
          <w:szCs w:val="32"/>
          <w:lang w:val="ru-RU" w:eastAsia="ko-KR"/>
        </w:rPr>
      </w:pPr>
    </w:p>
    <w:p w:rsidR="002B3820" w:rsidRDefault="002B3820" w:rsidP="00AD6DC2">
      <w:pPr>
        <w:pStyle w:val="Docsubtitle2"/>
        <w:rPr>
          <w:rFonts w:ascii="Times New Roman" w:hAnsi="Times New Roman" w:cs="Times New Roman"/>
          <w:sz w:val="32"/>
          <w:szCs w:val="32"/>
          <w:lang w:val="ru-RU" w:eastAsia="ko-KR"/>
        </w:rPr>
      </w:pPr>
    </w:p>
    <w:p w:rsidR="002B3820" w:rsidRDefault="002B3820" w:rsidP="00AD6DC2">
      <w:pPr>
        <w:pStyle w:val="Docsubtitle2"/>
        <w:rPr>
          <w:rFonts w:ascii="Times New Roman" w:hAnsi="Times New Roman" w:cs="Times New Roman"/>
          <w:sz w:val="32"/>
          <w:szCs w:val="32"/>
          <w:lang w:val="ru-RU" w:eastAsia="ko-KR"/>
        </w:rPr>
      </w:pPr>
    </w:p>
    <w:p w:rsidR="002B3820" w:rsidRDefault="002B3820" w:rsidP="00AD6DC2">
      <w:pPr>
        <w:pStyle w:val="Docsubtitle2"/>
        <w:rPr>
          <w:rFonts w:ascii="Times New Roman" w:hAnsi="Times New Roman" w:cs="Times New Roman"/>
          <w:sz w:val="32"/>
          <w:szCs w:val="32"/>
          <w:lang w:val="ru-RU" w:eastAsia="ko-KR"/>
        </w:rPr>
      </w:pPr>
    </w:p>
    <w:p w:rsidR="002B3820" w:rsidRPr="00AD6DC2" w:rsidRDefault="002B3820" w:rsidP="00AD6DC2">
      <w:pPr>
        <w:pStyle w:val="Docsubtitle2"/>
        <w:rPr>
          <w:rFonts w:ascii="Times New Roman" w:hAnsi="Times New Roman" w:cs="Times New Roman"/>
          <w:sz w:val="32"/>
          <w:szCs w:val="32"/>
          <w:lang w:val="ru-RU" w:eastAsia="ko-KR"/>
        </w:rPr>
      </w:pPr>
    </w:p>
    <w:p w:rsidR="00032835" w:rsidRPr="00204718" w:rsidRDefault="00032835" w:rsidP="00032835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1.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</w:p>
    <w:p w:rsidR="00032835" w:rsidRDefault="00032835" w:rsidP="00032835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032835" w:rsidRDefault="00032835" w:rsidP="00032835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032835" w:rsidRPr="001C460E" w:rsidRDefault="00032835" w:rsidP="00032835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032835" w:rsidRPr="009428CB" w:rsidRDefault="00032835" w:rsidP="00032835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2.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</w:p>
    <w:p w:rsidR="00032835" w:rsidRDefault="00032835" w:rsidP="00032835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032835" w:rsidRPr="003F5F84" w:rsidRDefault="00032835" w:rsidP="00032835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</w:t>
      </w:r>
      <w:r>
        <w:rPr>
          <w:rStyle w:val="1"/>
          <w:rFonts w:ascii="Times New Roman" w:hAnsi="Times New Roman" w:cs="Times New Roman"/>
          <w:sz w:val="28"/>
          <w:szCs w:val="28"/>
        </w:rPr>
        <w:t>ием конкурсного задания является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обслуживание грузовой техники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Конкурсное задание имеет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несколько модулей, выполняемых в последовательности жеребьевки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:rsidR="00032835" w:rsidRPr="003F5F84" w:rsidRDefault="00032835" w:rsidP="00032835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3F5F84">
        <w:rPr>
          <w:rStyle w:val="1"/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ючает в себя </w:t>
      </w:r>
      <w:r w:rsidR="00F20CD7">
        <w:rPr>
          <w:rStyle w:val="1"/>
          <w:rFonts w:ascii="Times New Roman" w:hAnsi="Times New Roman" w:cs="Times New Roman"/>
          <w:sz w:val="28"/>
          <w:szCs w:val="28"/>
        </w:rPr>
        <w:t>4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модул</w:t>
      </w:r>
      <w:r w:rsidR="00F20CD7">
        <w:rPr>
          <w:rStyle w:val="1"/>
          <w:rFonts w:ascii="Times New Roman" w:hAnsi="Times New Roman" w:cs="Times New Roman"/>
          <w:sz w:val="28"/>
          <w:szCs w:val="28"/>
        </w:rPr>
        <w:t>я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032835" w:rsidRPr="003F5F84" w:rsidRDefault="00032835" w:rsidP="00032835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rStyle w:val="1"/>
          <w:rFonts w:ascii="Times New Roman" w:hAnsi="Times New Roman" w:cs="Times New Roman"/>
          <w:sz w:val="28"/>
          <w:szCs w:val="28"/>
        </w:rPr>
        <w:t>выставляются экспертами работающих на модуле.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Если участник конкурса не выпо</w:t>
      </w:r>
      <w:bookmarkStart w:id="0" w:name="_GoBack"/>
      <w:bookmarkEnd w:id="0"/>
      <w:r w:rsidRPr="003F5F84">
        <w:rPr>
          <w:rStyle w:val="1"/>
          <w:rFonts w:ascii="Times New Roman" w:hAnsi="Times New Roman" w:cs="Times New Roman"/>
          <w:sz w:val="28"/>
          <w:szCs w:val="28"/>
        </w:rPr>
        <w:t>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AD6DC2" w:rsidRDefault="00AD6DC2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835" w:rsidRPr="00204718" w:rsidRDefault="00AD6DC2" w:rsidP="00032835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AD6DC2">
        <w:rPr>
          <w:rFonts w:ascii="Times New Roman" w:hAnsi="Times New Roman"/>
          <w:sz w:val="28"/>
          <w:szCs w:val="28"/>
          <w:lang w:val="ru-RU"/>
        </w:rPr>
        <w:br w:type="page"/>
      </w:r>
      <w:r w:rsidR="00032835">
        <w:rPr>
          <w:rFonts w:ascii="Times New Roman" w:hAnsi="Times New Roman"/>
          <w:i w:val="0"/>
          <w:sz w:val="28"/>
          <w:lang w:val="ru-RU"/>
        </w:rPr>
        <w:lastRenderedPageBreak/>
        <w:t xml:space="preserve">3. </w:t>
      </w:r>
      <w:r w:rsidR="00032835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</w:p>
    <w:p w:rsidR="00032835" w:rsidRDefault="00032835" w:rsidP="0003283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32835" w:rsidRDefault="00032835" w:rsidP="0003283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032835" w:rsidRDefault="00032835" w:rsidP="00032835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683"/>
        <w:gridCol w:w="1281"/>
      </w:tblGrid>
      <w:tr w:rsidR="00032835" w:rsidRPr="00E60085" w:rsidTr="001642C6">
        <w:tc>
          <w:tcPr>
            <w:tcW w:w="585" w:type="dxa"/>
            <w:vAlign w:val="center"/>
          </w:tcPr>
          <w:p w:rsidR="00032835" w:rsidRPr="00BA5866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022" w:type="dxa"/>
            <w:vAlign w:val="center"/>
          </w:tcPr>
          <w:p w:rsidR="00032835" w:rsidRPr="00BA5866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:rsidR="00032835" w:rsidRPr="00BA5866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032835" w:rsidRPr="00BA5866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3244A5" w:rsidRPr="00E60085" w:rsidTr="00E55EF3">
        <w:tc>
          <w:tcPr>
            <w:tcW w:w="585" w:type="dxa"/>
            <w:vMerge w:val="restart"/>
            <w:vAlign w:val="center"/>
          </w:tcPr>
          <w:p w:rsidR="003244A5" w:rsidRPr="004A1455" w:rsidRDefault="003244A5" w:rsidP="003244A5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  <w:vAlign w:val="center"/>
          </w:tcPr>
          <w:p w:rsidR="003244A5" w:rsidRPr="00294761" w:rsidRDefault="003244A5" w:rsidP="003244A5">
            <w:pPr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294761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Pr="00294761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294761">
              <w:rPr>
                <w:rFonts w:ascii="Times New Roman" w:hAnsi="Times New Roman" w:cs="Times New Roman"/>
                <w:b/>
                <w:sz w:val="24"/>
                <w:szCs w:val="28"/>
              </w:rPr>
              <w:t>Системы рулевого управления и тормозной системы</w:t>
            </w:r>
          </w:p>
        </w:tc>
        <w:tc>
          <w:tcPr>
            <w:tcW w:w="1683" w:type="dxa"/>
            <w:vMerge w:val="restart"/>
            <w:vAlign w:val="center"/>
          </w:tcPr>
          <w:p w:rsidR="003244A5" w:rsidRDefault="003244A5" w:rsidP="003244A5">
            <w:pPr>
              <w:ind w:hanging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9:00-20:00</w:t>
            </w:r>
          </w:p>
          <w:p w:rsidR="003244A5" w:rsidRDefault="003244A5" w:rsidP="003244A5">
            <w:pPr>
              <w:ind w:hanging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9:00-20:00</w:t>
            </w:r>
          </w:p>
          <w:p w:rsidR="003244A5" w:rsidRPr="00494025" w:rsidRDefault="003244A5" w:rsidP="003244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С3 9:00-20:00</w:t>
            </w:r>
          </w:p>
        </w:tc>
        <w:tc>
          <w:tcPr>
            <w:tcW w:w="1281" w:type="dxa"/>
            <w:vAlign w:val="center"/>
          </w:tcPr>
          <w:p w:rsidR="003244A5" w:rsidRPr="003244A5" w:rsidRDefault="003244A5" w:rsidP="00E55E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44A5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</w:tr>
      <w:tr w:rsidR="003244A5" w:rsidRPr="00E60085" w:rsidTr="00E55EF3">
        <w:tc>
          <w:tcPr>
            <w:tcW w:w="585" w:type="dxa"/>
            <w:vMerge/>
            <w:vAlign w:val="center"/>
          </w:tcPr>
          <w:p w:rsidR="003244A5" w:rsidRDefault="003244A5" w:rsidP="003244A5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3244A5" w:rsidRPr="00E55EF3" w:rsidRDefault="003244A5" w:rsidP="003244A5">
            <w:pPr>
              <w:pStyle w:val="Default"/>
              <w:rPr>
                <w:sz w:val="23"/>
                <w:szCs w:val="23"/>
              </w:rPr>
            </w:pPr>
            <w:r w:rsidRPr="00E55EF3">
              <w:rPr>
                <w:bCs/>
                <w:sz w:val="23"/>
                <w:szCs w:val="23"/>
              </w:rPr>
              <w:t>В</w:t>
            </w:r>
            <w:proofErr w:type="gramStart"/>
            <w:r w:rsidRPr="00E55EF3">
              <w:rPr>
                <w:bCs/>
                <w:sz w:val="23"/>
                <w:szCs w:val="23"/>
              </w:rPr>
              <w:t>1</w:t>
            </w:r>
            <w:proofErr w:type="gramEnd"/>
            <w:r w:rsidRPr="00E55EF3">
              <w:rPr>
                <w:bCs/>
                <w:sz w:val="23"/>
                <w:szCs w:val="23"/>
              </w:rPr>
              <w:t xml:space="preserve"> Схождение колес </w:t>
            </w:r>
          </w:p>
        </w:tc>
        <w:tc>
          <w:tcPr>
            <w:tcW w:w="1683" w:type="dxa"/>
            <w:vMerge/>
          </w:tcPr>
          <w:p w:rsidR="003244A5" w:rsidRDefault="003244A5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3244A5" w:rsidRPr="005B237E" w:rsidRDefault="003244A5" w:rsidP="00E55E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1.30 мин</w:t>
            </w:r>
          </w:p>
        </w:tc>
      </w:tr>
      <w:tr w:rsidR="003244A5" w:rsidRPr="00E60085" w:rsidTr="00E55EF3">
        <w:tc>
          <w:tcPr>
            <w:tcW w:w="585" w:type="dxa"/>
            <w:vMerge/>
            <w:vAlign w:val="center"/>
          </w:tcPr>
          <w:p w:rsidR="003244A5" w:rsidRDefault="003244A5" w:rsidP="003244A5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3244A5" w:rsidRPr="00E55EF3" w:rsidRDefault="003244A5" w:rsidP="003244A5">
            <w:pPr>
              <w:pStyle w:val="Default"/>
              <w:rPr>
                <w:sz w:val="23"/>
                <w:szCs w:val="23"/>
              </w:rPr>
            </w:pPr>
            <w:r w:rsidRPr="00E55EF3">
              <w:rPr>
                <w:bCs/>
                <w:sz w:val="23"/>
                <w:szCs w:val="23"/>
              </w:rPr>
              <w:t>В</w:t>
            </w:r>
            <w:proofErr w:type="gramStart"/>
            <w:r w:rsidRPr="00E55EF3">
              <w:rPr>
                <w:bCs/>
                <w:sz w:val="23"/>
                <w:szCs w:val="23"/>
              </w:rPr>
              <w:t>2</w:t>
            </w:r>
            <w:proofErr w:type="gramEnd"/>
            <w:r w:rsidRPr="00E55EF3">
              <w:rPr>
                <w:bCs/>
                <w:sz w:val="23"/>
                <w:szCs w:val="23"/>
              </w:rPr>
              <w:t xml:space="preserve"> Диагностика тормозной системы </w:t>
            </w:r>
          </w:p>
        </w:tc>
        <w:tc>
          <w:tcPr>
            <w:tcW w:w="1683" w:type="dxa"/>
            <w:vMerge/>
          </w:tcPr>
          <w:p w:rsidR="003244A5" w:rsidRDefault="003244A5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3244A5" w:rsidRPr="005B237E" w:rsidRDefault="003244A5" w:rsidP="00E55E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1.30 мин</w:t>
            </w:r>
          </w:p>
        </w:tc>
      </w:tr>
      <w:tr w:rsidR="00E55EF3" w:rsidRPr="00E60085" w:rsidTr="00E55EF3">
        <w:tc>
          <w:tcPr>
            <w:tcW w:w="585" w:type="dxa"/>
            <w:vMerge w:val="restart"/>
            <w:vAlign w:val="center"/>
          </w:tcPr>
          <w:p w:rsidR="00E55EF3" w:rsidRPr="004A1455" w:rsidRDefault="00E55EF3" w:rsidP="003244A5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022" w:type="dxa"/>
            <w:vAlign w:val="center"/>
          </w:tcPr>
          <w:p w:rsidR="00E55EF3" w:rsidRPr="00294761" w:rsidRDefault="00E55EF3" w:rsidP="003244A5">
            <w:pPr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294761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294761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294761">
              <w:rPr>
                <w:rFonts w:ascii="Times New Roman" w:hAnsi="Times New Roman" w:cs="Times New Roman"/>
                <w:b/>
                <w:sz w:val="24"/>
                <w:szCs w:val="28"/>
              </w:rPr>
              <w:t>Электрические системы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системы контроля климата</w:t>
            </w:r>
          </w:p>
        </w:tc>
        <w:tc>
          <w:tcPr>
            <w:tcW w:w="1683" w:type="dxa"/>
            <w:vMerge w:val="restart"/>
            <w:vAlign w:val="center"/>
          </w:tcPr>
          <w:p w:rsidR="00E55EF3" w:rsidRDefault="00E55EF3" w:rsidP="00E55EF3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9:00-20:00</w:t>
            </w:r>
          </w:p>
          <w:p w:rsidR="00E55EF3" w:rsidRDefault="00E55EF3" w:rsidP="00E55EF3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9:00-20:00</w:t>
            </w:r>
          </w:p>
          <w:p w:rsidR="00E55EF3" w:rsidRDefault="00E55EF3" w:rsidP="00E55EF3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С3 9:00-20:00</w:t>
            </w:r>
          </w:p>
        </w:tc>
        <w:tc>
          <w:tcPr>
            <w:tcW w:w="1281" w:type="dxa"/>
            <w:vAlign w:val="center"/>
          </w:tcPr>
          <w:p w:rsidR="00E55EF3" w:rsidRDefault="00E55EF3" w:rsidP="00E55EF3">
            <w:pPr>
              <w:jc w:val="center"/>
            </w:pPr>
            <w:r w:rsidRPr="005B237E"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</w:tr>
      <w:tr w:rsidR="00E55EF3" w:rsidRPr="00E60085" w:rsidTr="00E55EF3">
        <w:tc>
          <w:tcPr>
            <w:tcW w:w="585" w:type="dxa"/>
            <w:vMerge/>
            <w:vAlign w:val="center"/>
          </w:tcPr>
          <w:p w:rsidR="00E55EF3" w:rsidRDefault="00E55EF3" w:rsidP="003244A5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E55EF3" w:rsidRPr="00E55EF3" w:rsidRDefault="00E55EF3" w:rsidP="00E55EF3">
            <w:pPr>
              <w:pStyle w:val="Default"/>
              <w:rPr>
                <w:sz w:val="23"/>
                <w:szCs w:val="23"/>
              </w:rPr>
            </w:pPr>
            <w:r w:rsidRPr="00E55EF3">
              <w:rPr>
                <w:bCs/>
                <w:sz w:val="23"/>
                <w:szCs w:val="23"/>
              </w:rPr>
              <w:t>C1</w:t>
            </w:r>
            <w:r w:rsidRPr="00E55EF3">
              <w:rPr>
                <w:sz w:val="23"/>
                <w:szCs w:val="23"/>
              </w:rPr>
              <w:t>.</w:t>
            </w:r>
            <w:r w:rsidRPr="00E55EF3">
              <w:rPr>
                <w:bCs/>
                <w:sz w:val="23"/>
                <w:szCs w:val="23"/>
              </w:rPr>
              <w:t xml:space="preserve">Диагностика электрооборудования и системы контроля климата. </w:t>
            </w:r>
          </w:p>
        </w:tc>
        <w:tc>
          <w:tcPr>
            <w:tcW w:w="1683" w:type="dxa"/>
            <w:vMerge/>
          </w:tcPr>
          <w:p w:rsidR="00E55EF3" w:rsidRDefault="00E55EF3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E55EF3" w:rsidRPr="005B237E" w:rsidRDefault="00E55EF3" w:rsidP="00E55E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1.30 мин</w:t>
            </w:r>
          </w:p>
        </w:tc>
      </w:tr>
      <w:tr w:rsidR="00E55EF3" w:rsidRPr="00E60085" w:rsidTr="00E55EF3">
        <w:tc>
          <w:tcPr>
            <w:tcW w:w="585" w:type="dxa"/>
            <w:vMerge/>
            <w:vAlign w:val="center"/>
          </w:tcPr>
          <w:p w:rsidR="00E55EF3" w:rsidRDefault="00E55EF3" w:rsidP="003244A5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E55EF3" w:rsidRPr="00E55EF3" w:rsidRDefault="00E55EF3" w:rsidP="00E55EF3">
            <w:pPr>
              <w:pStyle w:val="Default"/>
              <w:rPr>
                <w:sz w:val="23"/>
                <w:szCs w:val="23"/>
              </w:rPr>
            </w:pPr>
            <w:r w:rsidRPr="00E55EF3">
              <w:rPr>
                <w:bCs/>
                <w:sz w:val="23"/>
                <w:szCs w:val="23"/>
              </w:rPr>
              <w:t xml:space="preserve">C2. Сборка электрической цепи. </w:t>
            </w:r>
          </w:p>
        </w:tc>
        <w:tc>
          <w:tcPr>
            <w:tcW w:w="1683" w:type="dxa"/>
            <w:vMerge/>
          </w:tcPr>
          <w:p w:rsidR="00E55EF3" w:rsidRDefault="00E55EF3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E55EF3" w:rsidRPr="005B237E" w:rsidRDefault="00E55EF3" w:rsidP="00E55E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1.30 мин</w:t>
            </w:r>
          </w:p>
        </w:tc>
      </w:tr>
      <w:tr w:rsidR="00E55EF3" w:rsidRPr="00E60085" w:rsidTr="00E55EF3">
        <w:tc>
          <w:tcPr>
            <w:tcW w:w="585" w:type="dxa"/>
            <w:vAlign w:val="center"/>
          </w:tcPr>
          <w:p w:rsidR="00E55EF3" w:rsidRPr="004A1455" w:rsidRDefault="00E55EF3" w:rsidP="003244A5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022" w:type="dxa"/>
            <w:vAlign w:val="center"/>
          </w:tcPr>
          <w:p w:rsidR="00E55EF3" w:rsidRPr="00294761" w:rsidRDefault="00E55EF3" w:rsidP="003244A5">
            <w:pPr>
              <w:ind w:hanging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2947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94761">
              <w:rPr>
                <w:rFonts w:ascii="Times New Roman" w:hAnsi="Times New Roman" w:cs="Times New Roman"/>
                <w:b/>
                <w:sz w:val="24"/>
                <w:szCs w:val="28"/>
              </w:rPr>
              <w:t>Механика двигателя и измерения точности</w:t>
            </w:r>
          </w:p>
        </w:tc>
        <w:tc>
          <w:tcPr>
            <w:tcW w:w="1683" w:type="dxa"/>
            <w:vAlign w:val="center"/>
          </w:tcPr>
          <w:p w:rsidR="00E55EF3" w:rsidRDefault="00E55EF3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9:00-20:00</w:t>
            </w:r>
          </w:p>
          <w:p w:rsidR="00E55EF3" w:rsidRDefault="00E55EF3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9:00-20:00</w:t>
            </w:r>
          </w:p>
          <w:p w:rsidR="00E55EF3" w:rsidRPr="004A1455" w:rsidRDefault="00E55EF3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С3 9:00-20:00</w:t>
            </w:r>
          </w:p>
        </w:tc>
        <w:tc>
          <w:tcPr>
            <w:tcW w:w="1281" w:type="dxa"/>
            <w:vAlign w:val="center"/>
          </w:tcPr>
          <w:p w:rsidR="00E55EF3" w:rsidRDefault="00E55EF3" w:rsidP="00E55EF3">
            <w:pPr>
              <w:jc w:val="center"/>
            </w:pPr>
            <w:r w:rsidRPr="005B237E"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</w:tr>
      <w:tr w:rsidR="00E55EF3" w:rsidRPr="00E60085" w:rsidTr="00E55EF3">
        <w:tc>
          <w:tcPr>
            <w:tcW w:w="585" w:type="dxa"/>
            <w:vAlign w:val="center"/>
          </w:tcPr>
          <w:p w:rsidR="00E55EF3" w:rsidRPr="004A1455" w:rsidRDefault="00E55EF3" w:rsidP="003244A5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022" w:type="dxa"/>
            <w:vAlign w:val="center"/>
          </w:tcPr>
          <w:p w:rsidR="00E55EF3" w:rsidRPr="00A54CF2" w:rsidRDefault="00E55EF3" w:rsidP="003244A5">
            <w:pPr>
              <w:ind w:hanging="34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2947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244A5">
              <w:rPr>
                <w:rFonts w:ascii="Times New Roman" w:hAnsi="Times New Roman" w:cs="Times New Roman"/>
                <w:b/>
                <w:sz w:val="24"/>
                <w:szCs w:val="28"/>
              </w:rPr>
              <w:t>Трансмиссия</w:t>
            </w:r>
          </w:p>
        </w:tc>
        <w:tc>
          <w:tcPr>
            <w:tcW w:w="1683" w:type="dxa"/>
            <w:vAlign w:val="center"/>
          </w:tcPr>
          <w:p w:rsidR="00E55EF3" w:rsidRDefault="00E55EF3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9:00-20:00</w:t>
            </w:r>
          </w:p>
          <w:p w:rsidR="00E55EF3" w:rsidRDefault="00E55EF3" w:rsidP="001642C6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9:00-20:00</w:t>
            </w:r>
          </w:p>
          <w:p w:rsidR="00E55EF3" w:rsidRPr="004A1455" w:rsidRDefault="00E55EF3" w:rsidP="001642C6">
            <w:pPr>
              <w:ind w:hanging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С3 9:00-20:00</w:t>
            </w:r>
          </w:p>
        </w:tc>
        <w:tc>
          <w:tcPr>
            <w:tcW w:w="1281" w:type="dxa"/>
            <w:vAlign w:val="center"/>
          </w:tcPr>
          <w:p w:rsidR="00E55EF3" w:rsidRDefault="00E55EF3" w:rsidP="00E55EF3">
            <w:pPr>
              <w:jc w:val="center"/>
            </w:pPr>
            <w:r w:rsidRPr="005B237E"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</w:tr>
    </w:tbl>
    <w:p w:rsidR="00032835" w:rsidRDefault="00032835" w:rsidP="00032835">
      <w:pPr>
        <w:spacing w:after="0"/>
        <w:rPr>
          <w:rFonts w:ascii="Times New Roman" w:hAnsi="Times New Roman"/>
          <w:b/>
          <w:szCs w:val="28"/>
        </w:rPr>
      </w:pPr>
    </w:p>
    <w:p w:rsidR="00032835" w:rsidRPr="00E55EF3" w:rsidRDefault="00032835" w:rsidP="00324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F3">
        <w:rPr>
          <w:rFonts w:ascii="Times New Roman" w:hAnsi="Times New Roman"/>
          <w:b/>
          <w:sz w:val="28"/>
          <w:szCs w:val="28"/>
        </w:rPr>
        <w:t xml:space="preserve">Модуль </w:t>
      </w:r>
      <w:r w:rsidRPr="00E55EF3">
        <w:rPr>
          <w:rFonts w:ascii="Times New Roman" w:hAnsi="Times New Roman" w:cs="Times New Roman"/>
          <w:b/>
          <w:sz w:val="28"/>
          <w:szCs w:val="28"/>
        </w:rPr>
        <w:t>«B»- Системы рулевого управления и тормозной системы</w:t>
      </w:r>
    </w:p>
    <w:p w:rsidR="003244A5" w:rsidRPr="00E55EF3" w:rsidRDefault="003244A5" w:rsidP="003244A5">
      <w:pPr>
        <w:pStyle w:val="Default"/>
        <w:ind w:firstLine="851"/>
        <w:jc w:val="both"/>
        <w:rPr>
          <w:sz w:val="28"/>
          <w:szCs w:val="28"/>
        </w:rPr>
      </w:pPr>
      <w:r w:rsidRPr="00E55EF3">
        <w:rPr>
          <w:sz w:val="28"/>
          <w:szCs w:val="28"/>
        </w:rPr>
        <w:t xml:space="preserve">В1-Конкурсанту необходимо провести диагностику рулевого управления, определить неисправности и устранить. Проверить схождение колес. </w:t>
      </w:r>
    </w:p>
    <w:p w:rsidR="003244A5" w:rsidRPr="00E55EF3" w:rsidRDefault="003244A5" w:rsidP="003244A5">
      <w:pPr>
        <w:pStyle w:val="Default"/>
        <w:ind w:firstLine="851"/>
        <w:jc w:val="both"/>
        <w:rPr>
          <w:sz w:val="28"/>
          <w:szCs w:val="28"/>
        </w:rPr>
      </w:pPr>
      <w:r w:rsidRPr="00E55EF3">
        <w:rPr>
          <w:sz w:val="28"/>
          <w:szCs w:val="28"/>
        </w:rPr>
        <w:t xml:space="preserve">В2-Конкурсанту необходимо провести диагностику тормозной системы автомобиля, определить неисправности и устранить. </w:t>
      </w:r>
    </w:p>
    <w:p w:rsidR="00032835" w:rsidRPr="00E55EF3" w:rsidRDefault="003244A5" w:rsidP="003244A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5E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модуле B точка «STOP» не предусматривается. Участник может выполнять задание в любом порядке, на своё усмотрение.</w:t>
      </w:r>
    </w:p>
    <w:p w:rsidR="00032835" w:rsidRPr="00E55EF3" w:rsidRDefault="00032835" w:rsidP="00032835">
      <w:pPr>
        <w:pStyle w:val="ae"/>
        <w:spacing w:before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EF3"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Автомобиль. </w:t>
      </w:r>
      <w:r w:rsidR="003244A5" w:rsidRPr="00E55EF3">
        <w:rPr>
          <w:rFonts w:ascii="Times New Roman" w:hAnsi="Times New Roman" w:cs="Times New Roman"/>
          <w:sz w:val="28"/>
          <w:szCs w:val="28"/>
          <w:lang w:val="ru-RU"/>
        </w:rPr>
        <w:t>КАМАЗ 5511</w:t>
      </w:r>
    </w:p>
    <w:p w:rsidR="00E55EF3" w:rsidRPr="00E55EF3" w:rsidRDefault="00E55EF3" w:rsidP="003244A5">
      <w:pPr>
        <w:jc w:val="both"/>
        <w:rPr>
          <w:rFonts w:ascii="Times New Roman" w:hAnsi="Times New Roman"/>
          <w:b/>
          <w:sz w:val="28"/>
          <w:szCs w:val="28"/>
        </w:rPr>
      </w:pPr>
    </w:p>
    <w:p w:rsidR="00032835" w:rsidRPr="00E55EF3" w:rsidRDefault="00032835" w:rsidP="00E55E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F3">
        <w:rPr>
          <w:rFonts w:ascii="Times New Roman" w:hAnsi="Times New Roman"/>
          <w:b/>
          <w:sz w:val="28"/>
          <w:szCs w:val="28"/>
        </w:rPr>
        <w:t xml:space="preserve">Модуль </w:t>
      </w:r>
      <w:r w:rsidRPr="00E55EF3">
        <w:rPr>
          <w:rFonts w:ascii="Times New Roman" w:hAnsi="Times New Roman" w:cs="Times New Roman"/>
          <w:b/>
          <w:sz w:val="28"/>
          <w:szCs w:val="28"/>
        </w:rPr>
        <w:t>«C» - Электрические системы и системы контроля климата</w:t>
      </w:r>
    </w:p>
    <w:p w:rsidR="003244A5" w:rsidRPr="00E55EF3" w:rsidRDefault="003244A5" w:rsidP="00E55EF3">
      <w:pPr>
        <w:pStyle w:val="Default"/>
        <w:ind w:firstLine="851"/>
        <w:rPr>
          <w:sz w:val="28"/>
          <w:szCs w:val="28"/>
        </w:rPr>
      </w:pPr>
      <w:r w:rsidRPr="00E55EF3">
        <w:rPr>
          <w:sz w:val="28"/>
          <w:szCs w:val="28"/>
        </w:rPr>
        <w:t xml:space="preserve">С1-Конкурсанту необходимо выполнить диагностирование элементов системы отопления и контроля климата, электрической системы автомобиля, определить неисправности и устранить. </w:t>
      </w:r>
    </w:p>
    <w:p w:rsidR="003244A5" w:rsidRPr="00E55EF3" w:rsidRDefault="003244A5" w:rsidP="00E55EF3">
      <w:pPr>
        <w:pStyle w:val="Default"/>
        <w:ind w:firstLine="851"/>
        <w:rPr>
          <w:sz w:val="28"/>
          <w:szCs w:val="28"/>
        </w:rPr>
      </w:pPr>
      <w:r w:rsidRPr="00E55EF3">
        <w:rPr>
          <w:b/>
          <w:bCs/>
          <w:color w:val="FF0000"/>
          <w:sz w:val="28"/>
          <w:szCs w:val="28"/>
        </w:rPr>
        <w:t>По окончании времени отведённого на выполнение модуля C1 (1,5 часа) конкурсант переходит к выполнению задания C2.</w:t>
      </w:r>
      <w:r w:rsidRPr="00E55EF3">
        <w:rPr>
          <w:b/>
          <w:bCs/>
          <w:sz w:val="28"/>
          <w:szCs w:val="28"/>
        </w:rPr>
        <w:t xml:space="preserve"> </w:t>
      </w:r>
    </w:p>
    <w:p w:rsidR="00032835" w:rsidRPr="00E55EF3" w:rsidRDefault="003244A5" w:rsidP="00E55E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EF3">
        <w:rPr>
          <w:rFonts w:ascii="Times New Roman" w:hAnsi="Times New Roman" w:cs="Times New Roman"/>
          <w:sz w:val="28"/>
          <w:szCs w:val="28"/>
        </w:rPr>
        <w:t>С2-Конкурсанту необходимо, согласно представленному заданию, собрать электрическую цепь и продемонстрировать её работу.</w:t>
      </w:r>
    </w:p>
    <w:p w:rsidR="00800833" w:rsidRPr="00E55EF3" w:rsidRDefault="00032835" w:rsidP="00E55EF3">
      <w:pPr>
        <w:spacing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E55EF3">
        <w:rPr>
          <w:rFonts w:ascii="Times New Roman" w:hAnsi="Times New Roman"/>
          <w:sz w:val="28"/>
          <w:szCs w:val="28"/>
        </w:rPr>
        <w:t xml:space="preserve">Автомобиль. </w:t>
      </w:r>
      <w:r w:rsidRPr="00E55EF3">
        <w:rPr>
          <w:rFonts w:ascii="Times New Roman" w:hAnsi="Times New Roman" w:cs="Times New Roman"/>
          <w:b/>
          <w:sz w:val="28"/>
          <w:szCs w:val="28"/>
        </w:rPr>
        <w:t>ГАЗ 32217</w:t>
      </w:r>
      <w:r w:rsidR="00800833" w:rsidRPr="00E55EF3">
        <w:rPr>
          <w:rFonts w:ascii="Times New Roman" w:hAnsi="Times New Roman"/>
          <w:b/>
          <w:sz w:val="28"/>
          <w:szCs w:val="28"/>
        </w:rPr>
        <w:br w:type="page"/>
      </w:r>
    </w:p>
    <w:p w:rsidR="00032835" w:rsidRPr="00E55EF3" w:rsidRDefault="00032835" w:rsidP="00324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F3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Pr="00E55EF3">
        <w:rPr>
          <w:rFonts w:ascii="Times New Roman" w:hAnsi="Times New Roman" w:cs="Times New Roman"/>
          <w:b/>
          <w:sz w:val="28"/>
          <w:szCs w:val="28"/>
        </w:rPr>
        <w:t>«D» - Механика двигателя и измерения точности</w:t>
      </w:r>
    </w:p>
    <w:p w:rsidR="00032835" w:rsidRPr="00E55EF3" w:rsidRDefault="00E55EF3" w:rsidP="00E55EF3">
      <w:pPr>
        <w:pStyle w:val="ae"/>
        <w:spacing w:before="253" w:line="276" w:lineRule="auto"/>
        <w:ind w:right="1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EF3">
        <w:rPr>
          <w:rFonts w:ascii="Times New Roman" w:hAnsi="Times New Roman" w:cs="Times New Roman"/>
          <w:sz w:val="28"/>
          <w:szCs w:val="28"/>
          <w:lang w:val="ru-RU"/>
        </w:rPr>
        <w:t xml:space="preserve">Конкурсанту необходимо выполнить разборку-сборку двигателя, провести замеры, определить неисправности. </w:t>
      </w:r>
      <w:r w:rsidRPr="00F20CD7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proofErr w:type="spellStart"/>
      <w:r w:rsidRPr="00F20CD7">
        <w:rPr>
          <w:rFonts w:ascii="Times New Roman" w:hAnsi="Times New Roman" w:cs="Times New Roman"/>
          <w:sz w:val="28"/>
          <w:szCs w:val="28"/>
          <w:lang w:val="ru-RU"/>
        </w:rPr>
        <w:t>дефектовки</w:t>
      </w:r>
      <w:proofErr w:type="spellEnd"/>
      <w:r w:rsidRPr="00F20CD7">
        <w:rPr>
          <w:rFonts w:ascii="Times New Roman" w:hAnsi="Times New Roman" w:cs="Times New Roman"/>
          <w:sz w:val="28"/>
          <w:szCs w:val="28"/>
          <w:lang w:val="ru-RU"/>
        </w:rPr>
        <w:t xml:space="preserve"> двигателя записать в представленную таблицу</w:t>
      </w:r>
    </w:p>
    <w:p w:rsidR="00032835" w:rsidRPr="00E55EF3" w:rsidRDefault="00032835" w:rsidP="00032835">
      <w:pPr>
        <w:pStyle w:val="ae"/>
        <w:spacing w:before="201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EF3">
        <w:rPr>
          <w:rFonts w:ascii="Times New Roman" w:hAnsi="Times New Roman" w:cs="Times New Roman"/>
          <w:sz w:val="28"/>
          <w:szCs w:val="28"/>
          <w:lang w:val="ru-RU"/>
        </w:rPr>
        <w:t>Двигатель-КАМАЗ</w:t>
      </w:r>
      <w:r w:rsidR="00800833" w:rsidRPr="00E55EF3">
        <w:rPr>
          <w:rFonts w:ascii="Times New Roman" w:hAnsi="Times New Roman" w:cs="Times New Roman"/>
          <w:sz w:val="28"/>
          <w:szCs w:val="28"/>
          <w:lang w:val="ru-RU"/>
        </w:rPr>
        <w:t xml:space="preserve"> -740</w:t>
      </w:r>
    </w:p>
    <w:p w:rsidR="00032835" w:rsidRPr="00E55EF3" w:rsidRDefault="00032835" w:rsidP="0003283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32835" w:rsidRPr="00E55EF3" w:rsidRDefault="00032835" w:rsidP="00324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F3">
        <w:rPr>
          <w:rFonts w:ascii="Times New Roman" w:hAnsi="Times New Roman"/>
          <w:b/>
          <w:sz w:val="28"/>
          <w:szCs w:val="28"/>
        </w:rPr>
        <w:t xml:space="preserve">Модуль </w:t>
      </w:r>
      <w:r w:rsidRPr="00E55EF3">
        <w:rPr>
          <w:rFonts w:ascii="Times New Roman" w:hAnsi="Times New Roman" w:cs="Times New Roman"/>
          <w:b/>
          <w:sz w:val="28"/>
          <w:szCs w:val="28"/>
        </w:rPr>
        <w:t xml:space="preserve">«E» - </w:t>
      </w:r>
      <w:r w:rsidR="003244A5" w:rsidRPr="00E55EF3">
        <w:rPr>
          <w:rFonts w:ascii="Times New Roman" w:hAnsi="Times New Roman" w:cs="Times New Roman"/>
          <w:b/>
          <w:sz w:val="28"/>
          <w:szCs w:val="28"/>
        </w:rPr>
        <w:t>Трансмиссия</w:t>
      </w:r>
    </w:p>
    <w:p w:rsidR="00032835" w:rsidRPr="00E55EF3" w:rsidRDefault="00E55EF3" w:rsidP="00032835">
      <w:pPr>
        <w:pStyle w:val="ae"/>
        <w:spacing w:before="203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EF3">
        <w:rPr>
          <w:rFonts w:ascii="Times New Roman" w:hAnsi="Times New Roman" w:cs="Times New Roman"/>
          <w:sz w:val="28"/>
          <w:szCs w:val="28"/>
          <w:lang w:val="ru-RU"/>
        </w:rPr>
        <w:t xml:space="preserve">Конкурсанту необходимо выполнить разборку-сборку представленного узла трансмиссии, произвести замеры, определить неисправности и устранить. </w:t>
      </w:r>
      <w:r w:rsidRPr="00F20CD7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proofErr w:type="spellStart"/>
      <w:r w:rsidRPr="00F20CD7">
        <w:rPr>
          <w:rFonts w:ascii="Times New Roman" w:hAnsi="Times New Roman" w:cs="Times New Roman"/>
          <w:sz w:val="28"/>
          <w:szCs w:val="28"/>
          <w:lang w:val="ru-RU"/>
        </w:rPr>
        <w:t>дефектовки</w:t>
      </w:r>
      <w:proofErr w:type="spellEnd"/>
      <w:r w:rsidRPr="00F20CD7">
        <w:rPr>
          <w:rFonts w:ascii="Times New Roman" w:hAnsi="Times New Roman" w:cs="Times New Roman"/>
          <w:sz w:val="28"/>
          <w:szCs w:val="28"/>
          <w:lang w:val="ru-RU"/>
        </w:rPr>
        <w:t xml:space="preserve"> агрегата записать в представленную таблицу.</w:t>
      </w:r>
    </w:p>
    <w:p w:rsidR="00032835" w:rsidRPr="00E55EF3" w:rsidRDefault="00032835" w:rsidP="00032835">
      <w:pPr>
        <w:jc w:val="both"/>
        <w:rPr>
          <w:rFonts w:ascii="Times New Roman" w:hAnsi="Times New Roman"/>
          <w:sz w:val="28"/>
          <w:szCs w:val="28"/>
        </w:rPr>
      </w:pPr>
    </w:p>
    <w:p w:rsidR="00032835" w:rsidRPr="00E55EF3" w:rsidRDefault="00800833" w:rsidP="00032835">
      <w:pPr>
        <w:jc w:val="both"/>
        <w:rPr>
          <w:rFonts w:ascii="Times New Roman" w:hAnsi="Times New Roman"/>
          <w:sz w:val="28"/>
          <w:szCs w:val="28"/>
        </w:rPr>
      </w:pPr>
      <w:r w:rsidRPr="00E55EF3">
        <w:rPr>
          <w:rFonts w:ascii="Times New Roman" w:hAnsi="Times New Roman" w:cs="Times New Roman"/>
          <w:sz w:val="28"/>
          <w:szCs w:val="28"/>
        </w:rPr>
        <w:t>К</w:t>
      </w:r>
      <w:r w:rsidR="003244A5" w:rsidRPr="00E55EF3">
        <w:rPr>
          <w:rFonts w:ascii="Times New Roman" w:hAnsi="Times New Roman" w:cs="Times New Roman"/>
          <w:sz w:val="28"/>
          <w:szCs w:val="28"/>
        </w:rPr>
        <w:t>АМ</w:t>
      </w:r>
      <w:r w:rsidRPr="00E55EF3">
        <w:rPr>
          <w:rFonts w:ascii="Times New Roman" w:hAnsi="Times New Roman" w:cs="Times New Roman"/>
          <w:sz w:val="28"/>
          <w:szCs w:val="28"/>
        </w:rPr>
        <w:t xml:space="preserve">АЗ  КПП 14 </w:t>
      </w:r>
    </w:p>
    <w:p w:rsidR="00032835" w:rsidRPr="001E2B77" w:rsidRDefault="00032835" w:rsidP="0003283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32835" w:rsidRPr="00991922" w:rsidRDefault="00032835" w:rsidP="00032835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1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1"/>
    </w:p>
    <w:p w:rsidR="00032835" w:rsidRDefault="00032835" w:rsidP="000328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835" w:rsidRPr="00204718" w:rsidRDefault="00032835" w:rsidP="000328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 w:rsidR="00800833">
        <w:rPr>
          <w:rFonts w:ascii="Times New Roman" w:hAnsi="Times New Roman"/>
          <w:sz w:val="28"/>
          <w:szCs w:val="28"/>
        </w:rPr>
        <w:t>75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032835" w:rsidRPr="00205B2A" w:rsidRDefault="00032835" w:rsidP="00032835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10240" w:type="dxa"/>
        <w:tblLook w:val="01E0" w:firstRow="1" w:lastRow="1" w:firstColumn="1" w:lastColumn="1" w:noHBand="0" w:noVBand="0"/>
      </w:tblPr>
      <w:tblGrid>
        <w:gridCol w:w="817"/>
        <w:gridCol w:w="4111"/>
        <w:gridCol w:w="2551"/>
        <w:gridCol w:w="1701"/>
        <w:gridCol w:w="1060"/>
      </w:tblGrid>
      <w:tr w:rsidR="00032835" w:rsidRPr="00C14E5F" w:rsidTr="00A20CE3">
        <w:tc>
          <w:tcPr>
            <w:tcW w:w="817" w:type="dxa"/>
            <w:vMerge w:val="restart"/>
          </w:tcPr>
          <w:p w:rsidR="00032835" w:rsidRPr="00C14E5F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4E5F">
              <w:rPr>
                <w:rFonts w:ascii="Times New Roman" w:hAnsi="Times New Roman" w:cs="Times New Roman"/>
                <w:szCs w:val="28"/>
              </w:rPr>
              <w:t>Раздел</w:t>
            </w:r>
          </w:p>
        </w:tc>
        <w:tc>
          <w:tcPr>
            <w:tcW w:w="4111" w:type="dxa"/>
            <w:vMerge w:val="restart"/>
          </w:tcPr>
          <w:p w:rsidR="00032835" w:rsidRPr="00C14E5F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4E5F">
              <w:rPr>
                <w:rFonts w:ascii="Times New Roman" w:hAnsi="Times New Roman" w:cs="Times New Roman"/>
                <w:szCs w:val="28"/>
              </w:rPr>
              <w:t>Критерий</w:t>
            </w:r>
          </w:p>
        </w:tc>
        <w:tc>
          <w:tcPr>
            <w:tcW w:w="5312" w:type="dxa"/>
            <w:gridSpan w:val="3"/>
          </w:tcPr>
          <w:p w:rsidR="00032835" w:rsidRPr="00C14E5F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4E5F">
              <w:rPr>
                <w:rFonts w:ascii="Times New Roman" w:hAnsi="Times New Roman" w:cs="Times New Roman"/>
                <w:szCs w:val="28"/>
              </w:rPr>
              <w:t>Оценки</w:t>
            </w:r>
          </w:p>
        </w:tc>
      </w:tr>
      <w:tr w:rsidR="00032835" w:rsidRPr="00C14E5F" w:rsidTr="00A20CE3">
        <w:tc>
          <w:tcPr>
            <w:tcW w:w="817" w:type="dxa"/>
            <w:vMerge/>
          </w:tcPr>
          <w:p w:rsidR="00032835" w:rsidRPr="00C14E5F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11" w:type="dxa"/>
            <w:vMerge/>
          </w:tcPr>
          <w:p w:rsidR="00032835" w:rsidRPr="00C14E5F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</w:tcPr>
          <w:p w:rsidR="00A20CE3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4E5F">
              <w:rPr>
                <w:rFonts w:ascii="Times New Roman" w:hAnsi="Times New Roman" w:cs="Times New Roman"/>
                <w:szCs w:val="28"/>
              </w:rPr>
              <w:t xml:space="preserve">Субъективная </w:t>
            </w:r>
          </w:p>
          <w:p w:rsidR="00032835" w:rsidRPr="00C14E5F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4E5F">
              <w:rPr>
                <w:rFonts w:ascii="Times New Roman" w:hAnsi="Times New Roman" w:cs="Times New Roman"/>
                <w:szCs w:val="28"/>
              </w:rPr>
              <w:t>(если это применимо)</w:t>
            </w:r>
          </w:p>
        </w:tc>
        <w:tc>
          <w:tcPr>
            <w:tcW w:w="1701" w:type="dxa"/>
          </w:tcPr>
          <w:p w:rsidR="00032835" w:rsidRPr="00C14E5F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4E5F">
              <w:rPr>
                <w:rFonts w:ascii="Times New Roman" w:hAnsi="Times New Roman" w:cs="Times New Roman"/>
                <w:szCs w:val="28"/>
              </w:rPr>
              <w:t>Объективная</w:t>
            </w:r>
          </w:p>
        </w:tc>
        <w:tc>
          <w:tcPr>
            <w:tcW w:w="1060" w:type="dxa"/>
          </w:tcPr>
          <w:p w:rsidR="00032835" w:rsidRPr="00C14E5F" w:rsidRDefault="00032835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4E5F">
              <w:rPr>
                <w:rFonts w:ascii="Times New Roman" w:hAnsi="Times New Roman" w:cs="Times New Roman"/>
                <w:szCs w:val="28"/>
              </w:rPr>
              <w:t>Общая</w:t>
            </w:r>
          </w:p>
        </w:tc>
      </w:tr>
      <w:tr w:rsidR="00A20CE3" w:rsidRPr="00C14E5F" w:rsidTr="00A20CE3">
        <w:tc>
          <w:tcPr>
            <w:tcW w:w="817" w:type="dxa"/>
            <w:vMerge w:val="restart"/>
            <w:vAlign w:val="center"/>
          </w:tcPr>
          <w:p w:rsidR="00A20CE3" w:rsidRPr="00E55EF3" w:rsidRDefault="00A20CE3" w:rsidP="00A20CE3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E55EF3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4111" w:type="dxa"/>
          </w:tcPr>
          <w:p w:rsidR="00A20CE3" w:rsidRPr="00E55EF3" w:rsidRDefault="00A20CE3" w:rsidP="001642C6">
            <w:pPr>
              <w:ind w:hanging="34"/>
              <w:rPr>
                <w:rFonts w:ascii="Times New Roman" w:hAnsi="Times New Roman" w:cs="Times New Roman"/>
                <w:szCs w:val="28"/>
              </w:rPr>
            </w:pPr>
            <w:r w:rsidRPr="00E55EF3">
              <w:rPr>
                <w:rFonts w:ascii="Times New Roman" w:hAnsi="Times New Roman" w:cs="Times New Roman"/>
                <w:szCs w:val="28"/>
              </w:rPr>
              <w:t>Системы рулевого управления и тормозной системы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0CE3" w:rsidRPr="00C14E5F" w:rsidTr="00A20CE3">
        <w:tc>
          <w:tcPr>
            <w:tcW w:w="817" w:type="dxa"/>
            <w:vMerge/>
          </w:tcPr>
          <w:p w:rsidR="00A20CE3" w:rsidRPr="00E55EF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20CE3" w:rsidRPr="00E55EF3" w:rsidRDefault="00A20CE3" w:rsidP="00D239C6">
            <w:pPr>
              <w:pStyle w:val="Default"/>
              <w:rPr>
                <w:sz w:val="23"/>
                <w:szCs w:val="23"/>
              </w:rPr>
            </w:pPr>
            <w:r w:rsidRPr="00E55EF3">
              <w:rPr>
                <w:bCs/>
                <w:sz w:val="23"/>
                <w:szCs w:val="23"/>
              </w:rPr>
              <w:t>В</w:t>
            </w:r>
            <w:proofErr w:type="gramStart"/>
            <w:r w:rsidRPr="00E55EF3">
              <w:rPr>
                <w:bCs/>
                <w:sz w:val="23"/>
                <w:szCs w:val="23"/>
              </w:rPr>
              <w:t>1</w:t>
            </w:r>
            <w:proofErr w:type="gramEnd"/>
            <w:r w:rsidRPr="00E55EF3">
              <w:rPr>
                <w:bCs/>
                <w:sz w:val="23"/>
                <w:szCs w:val="23"/>
              </w:rPr>
              <w:t xml:space="preserve"> Схождение колес 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060" w:type="dxa"/>
          </w:tcPr>
          <w:p w:rsidR="00A20CE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A20CE3" w:rsidRPr="00C14E5F" w:rsidTr="00A20CE3">
        <w:tc>
          <w:tcPr>
            <w:tcW w:w="817" w:type="dxa"/>
            <w:vMerge/>
          </w:tcPr>
          <w:p w:rsidR="00A20CE3" w:rsidRPr="00E55EF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20CE3" w:rsidRPr="00E55EF3" w:rsidRDefault="00A20CE3" w:rsidP="00D239C6">
            <w:pPr>
              <w:pStyle w:val="Default"/>
              <w:rPr>
                <w:sz w:val="23"/>
                <w:szCs w:val="23"/>
              </w:rPr>
            </w:pPr>
            <w:r w:rsidRPr="00E55EF3">
              <w:rPr>
                <w:bCs/>
                <w:sz w:val="23"/>
                <w:szCs w:val="23"/>
              </w:rPr>
              <w:t>В</w:t>
            </w:r>
            <w:proofErr w:type="gramStart"/>
            <w:r w:rsidRPr="00E55EF3">
              <w:rPr>
                <w:bCs/>
                <w:sz w:val="23"/>
                <w:szCs w:val="23"/>
              </w:rPr>
              <w:t>2</w:t>
            </w:r>
            <w:proofErr w:type="gramEnd"/>
            <w:r w:rsidRPr="00E55EF3">
              <w:rPr>
                <w:bCs/>
                <w:sz w:val="23"/>
                <w:szCs w:val="23"/>
              </w:rPr>
              <w:t xml:space="preserve"> Диагностика тормозной системы 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060" w:type="dxa"/>
          </w:tcPr>
          <w:p w:rsidR="00A20CE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A20CE3" w:rsidRPr="00C14E5F" w:rsidTr="00A20CE3">
        <w:tc>
          <w:tcPr>
            <w:tcW w:w="817" w:type="dxa"/>
            <w:vMerge w:val="restart"/>
            <w:vAlign w:val="center"/>
          </w:tcPr>
          <w:p w:rsidR="00A20CE3" w:rsidRPr="00E55EF3" w:rsidRDefault="00A20CE3" w:rsidP="00A20CE3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E55EF3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4111" w:type="dxa"/>
          </w:tcPr>
          <w:p w:rsidR="00A20CE3" w:rsidRPr="00E55EF3" w:rsidRDefault="00A20CE3" w:rsidP="001642C6">
            <w:pPr>
              <w:ind w:hanging="34"/>
              <w:rPr>
                <w:rFonts w:ascii="Times New Roman" w:hAnsi="Times New Roman" w:cs="Times New Roman"/>
                <w:szCs w:val="28"/>
              </w:rPr>
            </w:pPr>
            <w:r w:rsidRPr="00E55EF3">
              <w:rPr>
                <w:rFonts w:ascii="Times New Roman" w:hAnsi="Times New Roman" w:cs="Times New Roman"/>
                <w:szCs w:val="28"/>
              </w:rPr>
              <w:t>Электрические системы и системы контроля климата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0CE3" w:rsidRPr="00C14E5F" w:rsidTr="009D536D">
        <w:tc>
          <w:tcPr>
            <w:tcW w:w="817" w:type="dxa"/>
            <w:vMerge/>
          </w:tcPr>
          <w:p w:rsidR="00A20CE3" w:rsidRPr="00E55EF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20CE3" w:rsidRPr="00E55EF3" w:rsidRDefault="00A20CE3" w:rsidP="00D239C6">
            <w:pPr>
              <w:pStyle w:val="Default"/>
              <w:rPr>
                <w:sz w:val="23"/>
                <w:szCs w:val="23"/>
              </w:rPr>
            </w:pPr>
            <w:r w:rsidRPr="00E55EF3">
              <w:rPr>
                <w:bCs/>
                <w:sz w:val="23"/>
                <w:szCs w:val="23"/>
              </w:rPr>
              <w:t>C1</w:t>
            </w:r>
            <w:r w:rsidRPr="00E55EF3">
              <w:rPr>
                <w:sz w:val="23"/>
                <w:szCs w:val="23"/>
              </w:rPr>
              <w:t>.</w:t>
            </w:r>
            <w:r w:rsidRPr="00E55EF3">
              <w:rPr>
                <w:bCs/>
                <w:sz w:val="23"/>
                <w:szCs w:val="23"/>
              </w:rPr>
              <w:t xml:space="preserve">Диагностика электрооборудования и системы контроля климата. 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060" w:type="dxa"/>
          </w:tcPr>
          <w:p w:rsidR="00A20CE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A20CE3" w:rsidRPr="00C14E5F" w:rsidTr="009D536D">
        <w:tc>
          <w:tcPr>
            <w:tcW w:w="817" w:type="dxa"/>
            <w:vMerge/>
          </w:tcPr>
          <w:p w:rsidR="00A20CE3" w:rsidRPr="00E55EF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20CE3" w:rsidRPr="00E55EF3" w:rsidRDefault="00A20CE3" w:rsidP="00D239C6">
            <w:pPr>
              <w:pStyle w:val="Default"/>
              <w:rPr>
                <w:sz w:val="23"/>
                <w:szCs w:val="23"/>
              </w:rPr>
            </w:pPr>
            <w:r w:rsidRPr="00E55EF3">
              <w:rPr>
                <w:bCs/>
                <w:sz w:val="23"/>
                <w:szCs w:val="23"/>
              </w:rPr>
              <w:t xml:space="preserve">C2. Сборка электрической цепи. 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060" w:type="dxa"/>
          </w:tcPr>
          <w:p w:rsidR="00A20CE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A20CE3" w:rsidRPr="00C14E5F" w:rsidTr="00A20CE3">
        <w:tc>
          <w:tcPr>
            <w:tcW w:w="817" w:type="dxa"/>
            <w:vAlign w:val="center"/>
          </w:tcPr>
          <w:p w:rsidR="00A20CE3" w:rsidRPr="00E55EF3" w:rsidRDefault="00A20CE3" w:rsidP="00A20CE3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E55EF3">
              <w:rPr>
                <w:rFonts w:ascii="Times New Roman" w:hAnsi="Times New Roman" w:cs="Times New Roman"/>
                <w:szCs w:val="28"/>
              </w:rPr>
              <w:t>D</w:t>
            </w:r>
          </w:p>
        </w:tc>
        <w:tc>
          <w:tcPr>
            <w:tcW w:w="4111" w:type="dxa"/>
          </w:tcPr>
          <w:p w:rsidR="00A20CE3" w:rsidRPr="00E55EF3" w:rsidRDefault="00A20CE3" w:rsidP="001642C6">
            <w:pPr>
              <w:ind w:hanging="34"/>
              <w:rPr>
                <w:rFonts w:ascii="Times New Roman" w:hAnsi="Times New Roman" w:cs="Times New Roman"/>
                <w:szCs w:val="28"/>
              </w:rPr>
            </w:pPr>
            <w:r w:rsidRPr="00E55EF3">
              <w:rPr>
                <w:rFonts w:ascii="Times New Roman" w:hAnsi="Times New Roman" w:cs="Times New Roman"/>
                <w:szCs w:val="28"/>
              </w:rPr>
              <w:t>Механика двигателя и измерения точности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060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A20CE3" w:rsidRPr="00C14E5F" w:rsidTr="00A20CE3">
        <w:tc>
          <w:tcPr>
            <w:tcW w:w="817" w:type="dxa"/>
          </w:tcPr>
          <w:p w:rsidR="00A20CE3" w:rsidRPr="00E55EF3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E55EF3">
              <w:rPr>
                <w:rFonts w:ascii="Times New Roman" w:hAnsi="Times New Roman" w:cs="Times New Roman"/>
                <w:szCs w:val="28"/>
              </w:rPr>
              <w:t>Е</w:t>
            </w:r>
          </w:p>
        </w:tc>
        <w:tc>
          <w:tcPr>
            <w:tcW w:w="4111" w:type="dxa"/>
          </w:tcPr>
          <w:p w:rsidR="00A20CE3" w:rsidRPr="00E55EF3" w:rsidRDefault="00A20CE3" w:rsidP="001642C6">
            <w:pPr>
              <w:ind w:hanging="34"/>
              <w:rPr>
                <w:rFonts w:ascii="Times New Roman" w:hAnsi="Times New Roman" w:cs="Times New Roman"/>
                <w:szCs w:val="28"/>
              </w:rPr>
            </w:pPr>
            <w:r w:rsidRPr="00E55EF3">
              <w:rPr>
                <w:rFonts w:ascii="Times New Roman" w:hAnsi="Times New Roman" w:cs="Times New Roman"/>
                <w:szCs w:val="28"/>
              </w:rPr>
              <w:t>Трансмиссия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060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A20CE3" w:rsidRPr="00C14E5F" w:rsidTr="00A20CE3">
        <w:tc>
          <w:tcPr>
            <w:tcW w:w="4928" w:type="dxa"/>
            <w:gridSpan w:val="2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4E5F">
              <w:rPr>
                <w:rFonts w:ascii="Times New Roman" w:hAnsi="Times New Roman" w:cs="Times New Roman"/>
                <w:szCs w:val="28"/>
              </w:rPr>
              <w:t xml:space="preserve">Итого = </w:t>
            </w:r>
          </w:p>
        </w:tc>
        <w:tc>
          <w:tcPr>
            <w:tcW w:w="255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1060" w:type="dxa"/>
          </w:tcPr>
          <w:p w:rsidR="00A20CE3" w:rsidRPr="00C14E5F" w:rsidRDefault="00A20CE3" w:rsidP="001642C6">
            <w:pPr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</w:tr>
    </w:tbl>
    <w:p w:rsidR="00032835" w:rsidRDefault="00032835" w:rsidP="00032835">
      <w:pPr>
        <w:autoSpaceDE w:val="0"/>
        <w:autoSpaceDN w:val="0"/>
        <w:adjustRightInd w:val="0"/>
        <w:spacing w:after="0"/>
        <w:jc w:val="both"/>
      </w:pPr>
    </w:p>
    <w:p w:rsidR="00032835" w:rsidRDefault="00032835" w:rsidP="00A20CE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b/>
          <w:sz w:val="28"/>
          <w:szCs w:val="28"/>
        </w:rPr>
        <w:t>Субъективные оценки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04718">
        <w:rPr>
          <w:rFonts w:ascii="Times New Roman" w:hAnsi="Times New Roman"/>
          <w:sz w:val="28"/>
          <w:szCs w:val="28"/>
        </w:rPr>
        <w:t>Не применимо</w:t>
      </w:r>
      <w:r>
        <w:rPr>
          <w:rFonts w:ascii="Times New Roman" w:hAnsi="Times New Roman"/>
          <w:sz w:val="28"/>
          <w:szCs w:val="28"/>
        </w:rPr>
        <w:t>.</w:t>
      </w:r>
    </w:p>
    <w:p w:rsidR="00032835" w:rsidRDefault="00032835" w:rsidP="00032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835" w:rsidRDefault="00032835" w:rsidP="000328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lastRenderedPageBreak/>
        <w:t xml:space="preserve">5. </w:t>
      </w:r>
      <w:r w:rsidRPr="00452EA3">
        <w:rPr>
          <w:rFonts w:ascii="Times New Roman" w:hAnsi="Times New Roman"/>
          <w:b/>
          <w:caps/>
          <w:sz w:val="28"/>
          <w:szCs w:val="24"/>
        </w:rPr>
        <w:t>Приложения к заданию</w:t>
      </w:r>
    </w:p>
    <w:p w:rsidR="00032835" w:rsidRDefault="00032835" w:rsidP="000328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E55EF3" w:rsidRDefault="00032835" w:rsidP="00E55EF3">
      <w:pPr>
        <w:pStyle w:val="Default"/>
        <w:rPr>
          <w:b/>
          <w:bCs/>
          <w:sz w:val="32"/>
          <w:szCs w:val="32"/>
        </w:rPr>
      </w:pPr>
      <w:r>
        <w:rPr>
          <w:sz w:val="28"/>
        </w:rPr>
        <w:tab/>
      </w:r>
      <w:r w:rsidR="00E55EF3">
        <w:rPr>
          <w:b/>
          <w:bCs/>
          <w:sz w:val="32"/>
          <w:szCs w:val="32"/>
        </w:rPr>
        <w:t>Инструкция для участников по прохождению заданий.</w:t>
      </w:r>
    </w:p>
    <w:p w:rsidR="00E55EF3" w:rsidRDefault="00E55EF3" w:rsidP="00E55EF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Задание считается выполненным, если модуль сделан в отведенное на него выполнение время, в полном объёме и автомобиль, агрегат, узел находятся в рабочем состоянии.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На рабочих местах будет, весь необходимый набор инструмента, оборудования и расходных материалов, необходимые для выполнения конкурсных заданий на каждом модуле.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>3. Если конкурсант при выполнении модуля «С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» не продемонстрировал работу собранной электрической цепи. То набранные балы за модуль «С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». НЕ НАЧИСЛЯЮТСЯ.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Часть информации может быть представлена на английском языке.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Время начала и окончания выполнения задания (включая паузы и т.п.) определяет эксперт. Участник должен убедиться в том, что время начала указано корректно.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Строго выполнять все требования ТБ. Невыполнение какого-либо из пунктов техники безопасности можем повлечь немедленное исключение конкурсанта из соревнований с обнулением всех полученных баллов.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Перед работой убедитесь, что весь необходимый инструмент не имеет повреждений корпуса, представляющих опасность для вас и окружающих при его использовании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Разрешено использовать только исправный инструмент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При любых сомнениях в исправности инструмента необходимо немедленно обратиться к эксперту.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Конкурсанту, во время выполнения модуля, запрещается: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 Бегать во время выполнения модуля на рабочем месте </w:t>
      </w:r>
    </w:p>
    <w:p w:rsidR="00E55EF3" w:rsidRDefault="00E55EF3" w:rsidP="00E55EF3">
      <w:pPr>
        <w:pStyle w:val="Default"/>
        <w:spacing w:after="10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 Выпрыгивать из кабины автомобиля </w:t>
      </w:r>
    </w:p>
    <w:p w:rsidR="00E55EF3" w:rsidRDefault="00E55EF3" w:rsidP="00E55EF3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 Находиться под автомобилем без специальных средств и приспособлений (каскетка, лежак на колесиках.) </w:t>
      </w:r>
    </w:p>
    <w:p w:rsidR="00032835" w:rsidRPr="001C4EDA" w:rsidRDefault="00032835" w:rsidP="00E55EF3">
      <w:pPr>
        <w:jc w:val="both"/>
        <w:rPr>
          <w:rFonts w:ascii="Times New Roman" w:hAnsi="Times New Roman"/>
          <w:sz w:val="32"/>
          <w:szCs w:val="32"/>
        </w:rPr>
      </w:pPr>
    </w:p>
    <w:p w:rsidR="00A20CE3" w:rsidRDefault="00A20CE3" w:rsidP="00032835">
      <w:pPr>
        <w:jc w:val="both"/>
        <w:rPr>
          <w:rFonts w:ascii="Times New Roman" w:hAnsi="Times New Roman"/>
          <w:b/>
          <w:sz w:val="32"/>
          <w:szCs w:val="32"/>
        </w:rPr>
      </w:pPr>
    </w:p>
    <w:p w:rsidR="00A20CE3" w:rsidRDefault="00A20CE3" w:rsidP="00032835">
      <w:pPr>
        <w:jc w:val="both"/>
        <w:rPr>
          <w:rFonts w:ascii="Times New Roman" w:hAnsi="Times New Roman"/>
          <w:b/>
          <w:sz w:val="32"/>
          <w:szCs w:val="32"/>
        </w:rPr>
      </w:pPr>
    </w:p>
    <w:p w:rsidR="00032835" w:rsidRPr="001C4EDA" w:rsidRDefault="00032835" w:rsidP="00032835">
      <w:pPr>
        <w:jc w:val="both"/>
        <w:rPr>
          <w:rFonts w:ascii="Times New Roman" w:hAnsi="Times New Roman"/>
          <w:b/>
          <w:sz w:val="32"/>
          <w:szCs w:val="32"/>
        </w:rPr>
      </w:pPr>
      <w:r w:rsidRPr="001C4EDA">
        <w:rPr>
          <w:rFonts w:ascii="Times New Roman" w:hAnsi="Times New Roman"/>
          <w:b/>
          <w:sz w:val="32"/>
          <w:szCs w:val="32"/>
        </w:rPr>
        <w:lastRenderedPageBreak/>
        <w:t>Инструкция руководителя конкурсного участка.</w:t>
      </w:r>
    </w:p>
    <w:p w:rsidR="00A20CE3" w:rsidRPr="00A20CE3" w:rsidRDefault="00A20CE3" w:rsidP="00A20CE3">
      <w:pPr>
        <w:pStyle w:val="Default"/>
        <w:spacing w:line="276" w:lineRule="auto"/>
        <w:jc w:val="both"/>
        <w:rPr>
          <w:sz w:val="32"/>
          <w:szCs w:val="32"/>
        </w:rPr>
      </w:pPr>
      <w:r w:rsidRPr="00A20CE3">
        <w:rPr>
          <w:sz w:val="32"/>
          <w:szCs w:val="32"/>
        </w:rPr>
        <w:t xml:space="preserve">1. Методика оценки результатов определяется экспертным сообществом в день начала проведения чемпионата и содержит 100 процентов </w:t>
      </w:r>
      <w:r w:rsidRPr="00A20CE3">
        <w:rPr>
          <w:b/>
          <w:bCs/>
          <w:color w:val="FF0000"/>
          <w:sz w:val="52"/>
          <w:szCs w:val="52"/>
        </w:rPr>
        <w:t>объективной</w:t>
      </w:r>
      <w:r w:rsidRPr="00A20CE3">
        <w:rPr>
          <w:b/>
          <w:bCs/>
          <w:sz w:val="52"/>
          <w:szCs w:val="52"/>
        </w:rPr>
        <w:t xml:space="preserve"> </w:t>
      </w:r>
      <w:r w:rsidRPr="00A20CE3">
        <w:rPr>
          <w:sz w:val="32"/>
          <w:szCs w:val="32"/>
        </w:rPr>
        <w:t xml:space="preserve">оценки выполнения задания. </w:t>
      </w:r>
    </w:p>
    <w:p w:rsidR="00A20CE3" w:rsidRPr="00A20CE3" w:rsidRDefault="00A20CE3" w:rsidP="00A20CE3">
      <w:pPr>
        <w:pStyle w:val="Default"/>
        <w:spacing w:line="276" w:lineRule="auto"/>
        <w:jc w:val="both"/>
        <w:rPr>
          <w:sz w:val="32"/>
          <w:szCs w:val="32"/>
        </w:rPr>
      </w:pPr>
      <w:r w:rsidRPr="00A20CE3">
        <w:rPr>
          <w:sz w:val="32"/>
          <w:szCs w:val="32"/>
        </w:rPr>
        <w:t xml:space="preserve">2. Конкурсанты, не имеющие спец. одежду, спец. обувь, очки, перчатки, не прошедшие инструктаж по технике безопасности, охране здоровья к выполнению задания допускаться НЕ БУДУТ. </w:t>
      </w:r>
    </w:p>
    <w:p w:rsidR="00A20CE3" w:rsidRPr="00A20CE3" w:rsidRDefault="00A20CE3" w:rsidP="00A20CE3">
      <w:pPr>
        <w:pStyle w:val="Default"/>
        <w:spacing w:line="276" w:lineRule="auto"/>
        <w:jc w:val="both"/>
        <w:rPr>
          <w:sz w:val="32"/>
          <w:szCs w:val="32"/>
        </w:rPr>
      </w:pPr>
      <w:r w:rsidRPr="00A20CE3">
        <w:rPr>
          <w:sz w:val="32"/>
          <w:szCs w:val="32"/>
        </w:rPr>
        <w:t xml:space="preserve">3. Эксперты, не прошедшие инструктаж по технике безопасности, охране здоровья, не имеющие спец. обувь, спец. одежду, очки, к работе на площадке не допускаются. </w:t>
      </w:r>
    </w:p>
    <w:p w:rsidR="00A20CE3" w:rsidRPr="00A20CE3" w:rsidRDefault="00A20CE3" w:rsidP="00A20CE3">
      <w:pPr>
        <w:pStyle w:val="Default"/>
        <w:spacing w:line="276" w:lineRule="auto"/>
        <w:jc w:val="both"/>
        <w:rPr>
          <w:sz w:val="32"/>
          <w:szCs w:val="32"/>
        </w:rPr>
      </w:pPr>
      <w:r w:rsidRPr="00A20CE3">
        <w:rPr>
          <w:sz w:val="32"/>
          <w:szCs w:val="32"/>
        </w:rPr>
        <w:t xml:space="preserve">5. Знать месторасположение медицинской аптечки. </w:t>
      </w:r>
    </w:p>
    <w:p w:rsidR="00A20CE3" w:rsidRPr="00A20CE3" w:rsidRDefault="00A20CE3" w:rsidP="00A20CE3">
      <w:pPr>
        <w:pStyle w:val="Default"/>
        <w:spacing w:line="276" w:lineRule="auto"/>
        <w:jc w:val="both"/>
        <w:rPr>
          <w:sz w:val="32"/>
          <w:szCs w:val="32"/>
        </w:rPr>
      </w:pPr>
      <w:r w:rsidRPr="00A20CE3">
        <w:rPr>
          <w:sz w:val="32"/>
          <w:szCs w:val="32"/>
        </w:rPr>
        <w:t xml:space="preserve">6. Убедитесь, что все электрические провода на вашем рабочем месте расположены безопасно и не имеют повреждений изоляции. </w:t>
      </w:r>
    </w:p>
    <w:p w:rsidR="00A20CE3" w:rsidRPr="00A20CE3" w:rsidRDefault="00A20CE3" w:rsidP="00A20CE3">
      <w:pPr>
        <w:pStyle w:val="Default"/>
        <w:spacing w:line="276" w:lineRule="auto"/>
        <w:jc w:val="both"/>
        <w:rPr>
          <w:sz w:val="32"/>
          <w:szCs w:val="32"/>
        </w:rPr>
      </w:pPr>
      <w:r w:rsidRPr="00A20CE3">
        <w:rPr>
          <w:sz w:val="32"/>
          <w:szCs w:val="32"/>
        </w:rPr>
        <w:t xml:space="preserve">7. Перед выполнением работы с автомобилем по удалению ошибок убедитесь, что автомобиль поставлен на ручной тормоз. </w:t>
      </w:r>
    </w:p>
    <w:p w:rsidR="00A20CE3" w:rsidRPr="00A20CE3" w:rsidRDefault="00A20CE3" w:rsidP="00A20CE3">
      <w:pPr>
        <w:pStyle w:val="Default"/>
        <w:spacing w:line="276" w:lineRule="auto"/>
        <w:jc w:val="both"/>
        <w:rPr>
          <w:sz w:val="32"/>
          <w:szCs w:val="32"/>
        </w:rPr>
      </w:pPr>
      <w:r w:rsidRPr="00A20CE3">
        <w:rPr>
          <w:sz w:val="32"/>
          <w:szCs w:val="32"/>
        </w:rPr>
        <w:t xml:space="preserve">8. При необходимости перемещения тяжелых предметов участником помочь ему. </w:t>
      </w:r>
    </w:p>
    <w:p w:rsidR="00A20CE3" w:rsidRPr="00A20CE3" w:rsidRDefault="00A20CE3" w:rsidP="00A20CE3">
      <w:pPr>
        <w:pStyle w:val="Default"/>
        <w:spacing w:line="276" w:lineRule="auto"/>
        <w:jc w:val="both"/>
        <w:rPr>
          <w:sz w:val="32"/>
          <w:szCs w:val="32"/>
        </w:rPr>
      </w:pPr>
      <w:r w:rsidRPr="00A20CE3">
        <w:rPr>
          <w:sz w:val="32"/>
          <w:szCs w:val="32"/>
        </w:rPr>
        <w:t xml:space="preserve">9. В случае обнаружения какой-либо реальной или потенциальной опасности на территории зоны проведения соревнований необходимо немедленно прекратить выполнение всех работ. </w:t>
      </w:r>
    </w:p>
    <w:p w:rsidR="00032835" w:rsidRPr="00A20CE3" w:rsidRDefault="00A20CE3" w:rsidP="00A20CE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20CE3">
        <w:rPr>
          <w:rFonts w:ascii="Times New Roman" w:hAnsi="Times New Roman" w:cs="Times New Roman"/>
          <w:sz w:val="32"/>
          <w:szCs w:val="32"/>
        </w:rPr>
        <w:t>10. При обнаружении нарушений техники безопасности в процессе выполнения задания, эксперт должен остановить выполнение задания</w:t>
      </w:r>
    </w:p>
    <w:p w:rsidR="000D3B05" w:rsidRPr="00032835" w:rsidRDefault="000D3B05" w:rsidP="00032835">
      <w:pPr>
        <w:pStyle w:val="2"/>
        <w:spacing w:before="0" w:after="0" w:line="276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sectPr w:rsidR="000D3B05" w:rsidRPr="00032835" w:rsidSect="00FF469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91" w:rsidRDefault="005B0591" w:rsidP="009669E7">
      <w:pPr>
        <w:spacing w:after="0" w:line="240" w:lineRule="auto"/>
      </w:pPr>
      <w:r>
        <w:separator/>
      </w:r>
    </w:p>
  </w:endnote>
  <w:endnote w:type="continuationSeparator" w:id="0">
    <w:p w:rsidR="005B0591" w:rsidRDefault="005B0591" w:rsidP="0096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91" w:rsidRDefault="005B0591" w:rsidP="009669E7">
      <w:pPr>
        <w:spacing w:after="0" w:line="240" w:lineRule="auto"/>
      </w:pPr>
      <w:r>
        <w:separator/>
      </w:r>
    </w:p>
  </w:footnote>
  <w:footnote w:type="continuationSeparator" w:id="0">
    <w:p w:rsidR="005B0591" w:rsidRDefault="005B0591" w:rsidP="0096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892F9A"/>
    <w:multiLevelType w:val="hybridMultilevel"/>
    <w:tmpl w:val="D034F7DC"/>
    <w:lvl w:ilvl="0" w:tplc="786673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03E3"/>
    <w:multiLevelType w:val="hybridMultilevel"/>
    <w:tmpl w:val="CBDEA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67ACF"/>
    <w:multiLevelType w:val="hybridMultilevel"/>
    <w:tmpl w:val="B34A8B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05"/>
    <w:rsid w:val="00012EDC"/>
    <w:rsid w:val="00027FE8"/>
    <w:rsid w:val="00032835"/>
    <w:rsid w:val="0007345C"/>
    <w:rsid w:val="00074E49"/>
    <w:rsid w:val="0008189E"/>
    <w:rsid w:val="000A0AE0"/>
    <w:rsid w:val="000D3B05"/>
    <w:rsid w:val="0010419F"/>
    <w:rsid w:val="001347C1"/>
    <w:rsid w:val="00136284"/>
    <w:rsid w:val="00155833"/>
    <w:rsid w:val="00190585"/>
    <w:rsid w:val="001B7B13"/>
    <w:rsid w:val="001D3B7F"/>
    <w:rsid w:val="001E1189"/>
    <w:rsid w:val="001F4BD7"/>
    <w:rsid w:val="00235E18"/>
    <w:rsid w:val="0029119C"/>
    <w:rsid w:val="002A162E"/>
    <w:rsid w:val="002B3820"/>
    <w:rsid w:val="002B39C5"/>
    <w:rsid w:val="002B4F14"/>
    <w:rsid w:val="003175F8"/>
    <w:rsid w:val="003244A5"/>
    <w:rsid w:val="003547CD"/>
    <w:rsid w:val="00381EFB"/>
    <w:rsid w:val="003D241A"/>
    <w:rsid w:val="00414B7E"/>
    <w:rsid w:val="004629AF"/>
    <w:rsid w:val="0049652D"/>
    <w:rsid w:val="004B66F5"/>
    <w:rsid w:val="00517967"/>
    <w:rsid w:val="005B0591"/>
    <w:rsid w:val="00605346"/>
    <w:rsid w:val="00661DE8"/>
    <w:rsid w:val="00673B90"/>
    <w:rsid w:val="00690395"/>
    <w:rsid w:val="00746C39"/>
    <w:rsid w:val="007700DC"/>
    <w:rsid w:val="00800833"/>
    <w:rsid w:val="00814054"/>
    <w:rsid w:val="0082729D"/>
    <w:rsid w:val="00840753"/>
    <w:rsid w:val="008773D6"/>
    <w:rsid w:val="008B3FCE"/>
    <w:rsid w:val="008B7E27"/>
    <w:rsid w:val="008D7B4E"/>
    <w:rsid w:val="009136C0"/>
    <w:rsid w:val="00935058"/>
    <w:rsid w:val="009669E7"/>
    <w:rsid w:val="0098755D"/>
    <w:rsid w:val="009A5DA0"/>
    <w:rsid w:val="009B105A"/>
    <w:rsid w:val="009B2501"/>
    <w:rsid w:val="009B4972"/>
    <w:rsid w:val="009E10F9"/>
    <w:rsid w:val="00A03BBE"/>
    <w:rsid w:val="00A04E13"/>
    <w:rsid w:val="00A20CE3"/>
    <w:rsid w:val="00A27219"/>
    <w:rsid w:val="00A33E60"/>
    <w:rsid w:val="00A54CF2"/>
    <w:rsid w:val="00A6007E"/>
    <w:rsid w:val="00A7415F"/>
    <w:rsid w:val="00A841F9"/>
    <w:rsid w:val="00AA793F"/>
    <w:rsid w:val="00AD6DC2"/>
    <w:rsid w:val="00B75211"/>
    <w:rsid w:val="00B9499F"/>
    <w:rsid w:val="00BA5232"/>
    <w:rsid w:val="00BB6A9D"/>
    <w:rsid w:val="00BC2C19"/>
    <w:rsid w:val="00BD5C2F"/>
    <w:rsid w:val="00C00B15"/>
    <w:rsid w:val="00C95114"/>
    <w:rsid w:val="00CE5EC2"/>
    <w:rsid w:val="00CF57A6"/>
    <w:rsid w:val="00D25433"/>
    <w:rsid w:val="00D46644"/>
    <w:rsid w:val="00D67EB7"/>
    <w:rsid w:val="00D94900"/>
    <w:rsid w:val="00D95CF6"/>
    <w:rsid w:val="00E27239"/>
    <w:rsid w:val="00E55EF3"/>
    <w:rsid w:val="00E67489"/>
    <w:rsid w:val="00E8655B"/>
    <w:rsid w:val="00E949BE"/>
    <w:rsid w:val="00EB10CB"/>
    <w:rsid w:val="00ED0D51"/>
    <w:rsid w:val="00ED1EEE"/>
    <w:rsid w:val="00EE239A"/>
    <w:rsid w:val="00EE5726"/>
    <w:rsid w:val="00EF5DB8"/>
    <w:rsid w:val="00F12530"/>
    <w:rsid w:val="00F20CD7"/>
    <w:rsid w:val="00F73792"/>
    <w:rsid w:val="00F83E53"/>
    <w:rsid w:val="00F9423E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6D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91"/>
    <w:rPr>
      <w:rFonts w:ascii="Tahoma" w:hAnsi="Tahoma" w:cs="Tahoma"/>
      <w:sz w:val="16"/>
      <w:szCs w:val="16"/>
    </w:rPr>
  </w:style>
  <w:style w:type="paragraph" w:customStyle="1" w:styleId="Doctitle">
    <w:name w:val="Doc title"/>
    <w:basedOn w:val="a"/>
    <w:rsid w:val="00AD6DC2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customStyle="1" w:styleId="Docsubtitle2">
    <w:name w:val="Doc subtitle2"/>
    <w:basedOn w:val="a"/>
    <w:link w:val="Docsubtitle2Char"/>
    <w:qFormat/>
    <w:rsid w:val="00AD6DC2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AD6DC2"/>
    <w:rPr>
      <w:rFonts w:ascii="Arial" w:hAnsi="Arial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rsid w:val="00AD6DC2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a5">
    <w:name w:val="Основной текст_"/>
    <w:basedOn w:val="a0"/>
    <w:link w:val="4"/>
    <w:rsid w:val="00AD6D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5"/>
    <w:rsid w:val="00AD6D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AD6D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table" w:styleId="a6">
    <w:name w:val="Table Grid"/>
    <w:basedOn w:val="a1"/>
    <w:rsid w:val="00AD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175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B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753"/>
  </w:style>
  <w:style w:type="character" w:styleId="a9">
    <w:name w:val="Strong"/>
    <w:basedOn w:val="a0"/>
    <w:uiPriority w:val="22"/>
    <w:qFormat/>
    <w:rsid w:val="009B2501"/>
    <w:rPr>
      <w:b/>
      <w:bCs/>
    </w:rPr>
  </w:style>
  <w:style w:type="character" w:customStyle="1" w:styleId="21">
    <w:name w:val="Основной текст (2)"/>
    <w:basedOn w:val="a0"/>
    <w:rsid w:val="00913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6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69E7"/>
  </w:style>
  <w:style w:type="paragraph" w:styleId="ac">
    <w:name w:val="footer"/>
    <w:basedOn w:val="a"/>
    <w:link w:val="ad"/>
    <w:uiPriority w:val="99"/>
    <w:unhideWhenUsed/>
    <w:rsid w:val="0096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69E7"/>
  </w:style>
  <w:style w:type="character" w:customStyle="1" w:styleId="bulletChar">
    <w:name w:val="bullet Char"/>
    <w:link w:val="bullet"/>
    <w:uiPriority w:val="99"/>
    <w:locked/>
    <w:rsid w:val="009669E7"/>
    <w:rPr>
      <w:rFonts w:ascii="Arial" w:eastAsia="Times New Roman" w:hAnsi="Arial"/>
      <w:szCs w:val="24"/>
      <w:lang w:val="en-GB"/>
    </w:rPr>
  </w:style>
  <w:style w:type="paragraph" w:customStyle="1" w:styleId="bullet">
    <w:name w:val="bullet"/>
    <w:basedOn w:val="a"/>
    <w:link w:val="bulletChar"/>
    <w:uiPriority w:val="99"/>
    <w:qFormat/>
    <w:rsid w:val="009669E7"/>
    <w:pPr>
      <w:numPr>
        <w:numId w:val="6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styleId="ae">
    <w:name w:val="Body Text"/>
    <w:basedOn w:val="a"/>
    <w:link w:val="af"/>
    <w:uiPriority w:val="1"/>
    <w:qFormat/>
    <w:rsid w:val="00032835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sz w:val="18"/>
      <w:szCs w:val="1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032835"/>
    <w:rPr>
      <w:rFonts w:ascii="Arial" w:eastAsia="Arial" w:hAnsi="Arial" w:cs="Arial"/>
      <w:sz w:val="18"/>
      <w:szCs w:val="18"/>
      <w:lang w:val="en-US"/>
    </w:rPr>
  </w:style>
  <w:style w:type="paragraph" w:customStyle="1" w:styleId="Default">
    <w:name w:val="Default"/>
    <w:rsid w:val="00324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6D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91"/>
    <w:rPr>
      <w:rFonts w:ascii="Tahoma" w:hAnsi="Tahoma" w:cs="Tahoma"/>
      <w:sz w:val="16"/>
      <w:szCs w:val="16"/>
    </w:rPr>
  </w:style>
  <w:style w:type="paragraph" w:customStyle="1" w:styleId="Doctitle">
    <w:name w:val="Doc title"/>
    <w:basedOn w:val="a"/>
    <w:rsid w:val="00AD6DC2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customStyle="1" w:styleId="Docsubtitle2">
    <w:name w:val="Doc subtitle2"/>
    <w:basedOn w:val="a"/>
    <w:link w:val="Docsubtitle2Char"/>
    <w:qFormat/>
    <w:rsid w:val="00AD6DC2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AD6DC2"/>
    <w:rPr>
      <w:rFonts w:ascii="Arial" w:hAnsi="Arial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rsid w:val="00AD6DC2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a5">
    <w:name w:val="Основной текст_"/>
    <w:basedOn w:val="a0"/>
    <w:link w:val="4"/>
    <w:rsid w:val="00AD6D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5"/>
    <w:rsid w:val="00AD6D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AD6D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table" w:styleId="a6">
    <w:name w:val="Table Grid"/>
    <w:basedOn w:val="a1"/>
    <w:rsid w:val="00AD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175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B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753"/>
  </w:style>
  <w:style w:type="character" w:styleId="a9">
    <w:name w:val="Strong"/>
    <w:basedOn w:val="a0"/>
    <w:uiPriority w:val="22"/>
    <w:qFormat/>
    <w:rsid w:val="009B2501"/>
    <w:rPr>
      <w:b/>
      <w:bCs/>
    </w:rPr>
  </w:style>
  <w:style w:type="character" w:customStyle="1" w:styleId="21">
    <w:name w:val="Основной текст (2)"/>
    <w:basedOn w:val="a0"/>
    <w:rsid w:val="00913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6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69E7"/>
  </w:style>
  <w:style w:type="paragraph" w:styleId="ac">
    <w:name w:val="footer"/>
    <w:basedOn w:val="a"/>
    <w:link w:val="ad"/>
    <w:uiPriority w:val="99"/>
    <w:unhideWhenUsed/>
    <w:rsid w:val="0096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69E7"/>
  </w:style>
  <w:style w:type="character" w:customStyle="1" w:styleId="bulletChar">
    <w:name w:val="bullet Char"/>
    <w:link w:val="bullet"/>
    <w:uiPriority w:val="99"/>
    <w:locked/>
    <w:rsid w:val="009669E7"/>
    <w:rPr>
      <w:rFonts w:ascii="Arial" w:eastAsia="Times New Roman" w:hAnsi="Arial"/>
      <w:szCs w:val="24"/>
      <w:lang w:val="en-GB"/>
    </w:rPr>
  </w:style>
  <w:style w:type="paragraph" w:customStyle="1" w:styleId="bullet">
    <w:name w:val="bullet"/>
    <w:basedOn w:val="a"/>
    <w:link w:val="bulletChar"/>
    <w:uiPriority w:val="99"/>
    <w:qFormat/>
    <w:rsid w:val="009669E7"/>
    <w:pPr>
      <w:numPr>
        <w:numId w:val="6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styleId="ae">
    <w:name w:val="Body Text"/>
    <w:basedOn w:val="a"/>
    <w:link w:val="af"/>
    <w:uiPriority w:val="1"/>
    <w:qFormat/>
    <w:rsid w:val="00032835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sz w:val="18"/>
      <w:szCs w:val="1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032835"/>
    <w:rPr>
      <w:rFonts w:ascii="Arial" w:eastAsia="Arial" w:hAnsi="Arial" w:cs="Arial"/>
      <w:sz w:val="18"/>
      <w:szCs w:val="18"/>
      <w:lang w:val="en-US"/>
    </w:rPr>
  </w:style>
  <w:style w:type="paragraph" w:customStyle="1" w:styleId="Default">
    <w:name w:val="Default"/>
    <w:rsid w:val="00324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04A5-939F-4DE1-92D1-75C2B25D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2020-11-26T08:18:00Z</dcterms:created>
  <dcterms:modified xsi:type="dcterms:W3CDTF">2020-12-07T05:03:00Z</dcterms:modified>
</cp:coreProperties>
</file>